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2BC98" w14:textId="77777777" w:rsidR="0099317F" w:rsidRDefault="0099317F" w:rsidP="003B4EEB">
      <w:pPr>
        <w:spacing w:line="288" w:lineRule="auto"/>
        <w:ind w:left="1418" w:hanging="1418"/>
        <w:rPr>
          <w:rStyle w:val="Normal-FedCharChar"/>
          <w:rFonts w:ascii="Calibri" w:hAnsi="Calibri"/>
          <w:noProof w:val="0"/>
          <w:sz w:val="24"/>
          <w:lang w:val="en-US"/>
        </w:rPr>
      </w:pPr>
    </w:p>
    <w:p w14:paraId="3129E45E" w14:textId="0A2172B7" w:rsidR="00FD5CD7" w:rsidRPr="00996685" w:rsidRDefault="009235B2" w:rsidP="3920D6FE">
      <w:pPr>
        <w:spacing w:line="288" w:lineRule="auto"/>
        <w:rPr>
          <w:rStyle w:val="Normal-FedCharChar"/>
          <w:rFonts w:ascii="Calibri" w:hAnsi="Calibri"/>
          <w:noProof w:val="0"/>
          <w:sz w:val="24"/>
          <w:lang w:val="en-US"/>
        </w:rPr>
      </w:pPr>
      <w:r>
        <w:rPr>
          <w:rStyle w:val="Normal-FedCharChar"/>
          <w:rFonts w:ascii="Calibri" w:hAnsi="Calibri"/>
          <w:noProof w:val="0"/>
          <w:sz w:val="24"/>
          <w:lang w:val="en-US"/>
        </w:rPr>
        <w:t xml:space="preserve">Associate Director, </w:t>
      </w:r>
      <w:r w:rsidR="00CC6656" w:rsidRPr="3920D6FE">
        <w:rPr>
          <w:rStyle w:val="Normal-FedCharChar"/>
          <w:rFonts w:ascii="Calibri" w:hAnsi="Calibri"/>
          <w:noProof w:val="0"/>
          <w:sz w:val="24"/>
          <w:lang w:val="en-US"/>
        </w:rPr>
        <w:t>PV QA</w:t>
      </w:r>
    </w:p>
    <w:p w14:paraId="2F2AB920" w14:textId="29D0E7FB" w:rsidR="00FD5CD7" w:rsidRDefault="00BF44F5" w:rsidP="002358B5">
      <w:pPr>
        <w:spacing w:line="288" w:lineRule="auto"/>
        <w:ind w:left="0" w:firstLine="0"/>
        <w:rPr>
          <w:rFonts w:asciiTheme="minorHAnsi" w:hAnsiTheme="minorHAnsi" w:cstheme="minorHAnsi"/>
          <w:b/>
          <w:bCs/>
          <w:noProof w:val="0"/>
          <w:szCs w:val="20"/>
          <w:lang w:val="en-US"/>
        </w:rPr>
      </w:pPr>
      <w:r w:rsidRPr="003304B3">
        <w:rPr>
          <w:rFonts w:asciiTheme="minorHAnsi" w:hAnsiTheme="minorHAnsi" w:cstheme="minorHAnsi"/>
          <w:b/>
          <w:bCs/>
          <w:noProof w:val="0"/>
          <w:szCs w:val="20"/>
          <w:lang w:val="en-US"/>
        </w:rPr>
        <w:t>Join a visionary compa</w:t>
      </w:r>
      <w:r w:rsidR="00157812">
        <w:rPr>
          <w:rFonts w:asciiTheme="minorHAnsi" w:hAnsiTheme="minorHAnsi" w:cstheme="minorHAnsi"/>
          <w:b/>
          <w:bCs/>
          <w:noProof w:val="0"/>
          <w:szCs w:val="20"/>
          <w:lang w:val="en-US"/>
        </w:rPr>
        <w:t>n</w:t>
      </w:r>
      <w:r w:rsidRPr="003304B3">
        <w:rPr>
          <w:rFonts w:asciiTheme="minorHAnsi" w:hAnsiTheme="minorHAnsi" w:cstheme="minorHAnsi"/>
          <w:b/>
          <w:bCs/>
          <w:noProof w:val="0"/>
          <w:szCs w:val="20"/>
          <w:lang w:val="en-US"/>
        </w:rPr>
        <w:t xml:space="preserve">y </w:t>
      </w:r>
      <w:r w:rsidR="00AD452A" w:rsidRPr="003304B3">
        <w:rPr>
          <w:rFonts w:asciiTheme="minorHAnsi" w:hAnsiTheme="minorHAnsi" w:cstheme="minorHAnsi"/>
          <w:b/>
          <w:bCs/>
          <w:noProof w:val="0"/>
          <w:szCs w:val="20"/>
          <w:lang w:val="en-US"/>
        </w:rPr>
        <w:t xml:space="preserve">on </w:t>
      </w:r>
      <w:r w:rsidR="003304B3" w:rsidRPr="003304B3">
        <w:rPr>
          <w:rFonts w:asciiTheme="minorHAnsi" w:hAnsiTheme="minorHAnsi" w:cstheme="minorHAnsi"/>
          <w:b/>
          <w:bCs/>
          <w:noProof w:val="0"/>
          <w:szCs w:val="20"/>
          <w:lang w:val="en-US"/>
        </w:rPr>
        <w:t>the</w:t>
      </w:r>
      <w:r w:rsidR="006F6F68">
        <w:rPr>
          <w:rFonts w:asciiTheme="minorHAnsi" w:hAnsiTheme="minorHAnsi" w:cstheme="minorHAnsi"/>
          <w:b/>
          <w:bCs/>
          <w:noProof w:val="0"/>
          <w:szCs w:val="20"/>
          <w:lang w:val="en-US"/>
        </w:rPr>
        <w:t>ir</w:t>
      </w:r>
      <w:r w:rsidR="003304B3" w:rsidRPr="003304B3">
        <w:rPr>
          <w:rFonts w:asciiTheme="minorHAnsi" w:hAnsiTheme="minorHAnsi" w:cstheme="minorHAnsi"/>
          <w:b/>
          <w:bCs/>
          <w:noProof w:val="0"/>
          <w:szCs w:val="20"/>
          <w:lang w:val="en-US"/>
        </w:rPr>
        <w:t xml:space="preserve"> </w:t>
      </w:r>
      <w:r w:rsidR="00C313E2">
        <w:rPr>
          <w:rFonts w:asciiTheme="minorHAnsi" w:hAnsiTheme="minorHAnsi" w:cstheme="minorHAnsi"/>
          <w:b/>
          <w:bCs/>
          <w:noProof w:val="0"/>
          <w:szCs w:val="20"/>
          <w:lang w:val="en-US"/>
        </w:rPr>
        <w:t xml:space="preserve">exciting </w:t>
      </w:r>
      <w:r w:rsidR="003304B3" w:rsidRPr="003304B3">
        <w:rPr>
          <w:rFonts w:asciiTheme="minorHAnsi" w:hAnsiTheme="minorHAnsi" w:cstheme="minorHAnsi"/>
          <w:b/>
          <w:bCs/>
          <w:noProof w:val="0"/>
          <w:szCs w:val="20"/>
          <w:lang w:val="en-US"/>
        </w:rPr>
        <w:t>journey</w:t>
      </w:r>
      <w:r w:rsidR="006F6F68">
        <w:rPr>
          <w:rFonts w:asciiTheme="minorHAnsi" w:hAnsiTheme="minorHAnsi" w:cstheme="minorHAnsi"/>
          <w:b/>
          <w:bCs/>
          <w:noProof w:val="0"/>
          <w:szCs w:val="20"/>
          <w:lang w:val="en-US"/>
        </w:rPr>
        <w:t xml:space="preserve"> and</w:t>
      </w:r>
      <w:r w:rsidR="003304B3" w:rsidRPr="003304B3">
        <w:rPr>
          <w:rFonts w:asciiTheme="minorHAnsi" w:hAnsiTheme="minorHAnsi" w:cstheme="minorHAnsi"/>
          <w:b/>
          <w:bCs/>
          <w:noProof w:val="0"/>
          <w:szCs w:val="20"/>
          <w:lang w:val="en-US"/>
        </w:rPr>
        <w:t xml:space="preserve"> make your mark on</w:t>
      </w:r>
      <w:r w:rsidRPr="003304B3">
        <w:rPr>
          <w:rFonts w:asciiTheme="minorHAnsi" w:hAnsiTheme="minorHAnsi" w:cstheme="minorHAnsi"/>
          <w:b/>
          <w:bCs/>
          <w:noProof w:val="0"/>
          <w:szCs w:val="20"/>
          <w:lang w:val="en-US"/>
        </w:rPr>
        <w:t xml:space="preserve"> </w:t>
      </w:r>
      <w:r w:rsidR="006F6F68">
        <w:rPr>
          <w:rFonts w:asciiTheme="minorHAnsi" w:hAnsiTheme="minorHAnsi" w:cstheme="minorHAnsi"/>
          <w:b/>
          <w:bCs/>
          <w:noProof w:val="0"/>
          <w:szCs w:val="20"/>
          <w:lang w:val="en-US"/>
        </w:rPr>
        <w:t xml:space="preserve">a newly established </w:t>
      </w:r>
      <w:proofErr w:type="gramStart"/>
      <w:r w:rsidR="003304B3" w:rsidRPr="003304B3">
        <w:rPr>
          <w:rFonts w:asciiTheme="minorHAnsi" w:hAnsiTheme="minorHAnsi" w:cstheme="minorHAnsi"/>
          <w:b/>
          <w:bCs/>
          <w:noProof w:val="0"/>
          <w:szCs w:val="20"/>
          <w:lang w:val="en-US"/>
        </w:rPr>
        <w:t>function</w:t>
      </w:r>
      <w:proofErr w:type="gramEnd"/>
    </w:p>
    <w:p w14:paraId="596A85E4" w14:textId="77777777" w:rsidR="0033403A" w:rsidRPr="003304B3" w:rsidRDefault="0033403A" w:rsidP="002358B5">
      <w:pPr>
        <w:spacing w:line="288" w:lineRule="auto"/>
        <w:ind w:left="0" w:firstLine="0"/>
        <w:rPr>
          <w:rFonts w:asciiTheme="minorHAnsi" w:hAnsiTheme="minorHAnsi" w:cstheme="minorHAnsi"/>
          <w:b/>
          <w:bCs/>
          <w:szCs w:val="20"/>
          <w:lang w:val="en-US"/>
        </w:rPr>
      </w:pPr>
    </w:p>
    <w:p w14:paraId="7CDDBAA1" w14:textId="77777777" w:rsidR="0033403A" w:rsidRPr="00440DEE" w:rsidRDefault="0033403A" w:rsidP="0033403A">
      <w:pPr>
        <w:spacing w:line="288" w:lineRule="auto"/>
        <w:ind w:left="2340" w:hanging="2340"/>
        <w:rPr>
          <w:rFonts w:asciiTheme="minorHAnsi" w:hAnsiTheme="minorHAnsi" w:cstheme="minorHAnsi"/>
          <w:szCs w:val="20"/>
          <w:lang w:val="en-US"/>
        </w:rPr>
      </w:pPr>
      <w:r w:rsidRPr="00440DEE">
        <w:rPr>
          <w:rFonts w:asciiTheme="minorHAnsi" w:hAnsiTheme="minorHAnsi" w:cstheme="minorHAnsi"/>
          <w:szCs w:val="20"/>
          <w:lang w:val="en-US"/>
        </w:rPr>
        <w:t xml:space="preserve">Y-mAbs is a fast-paced, growing company in the process of expanding its organization to support the </w:t>
      </w:r>
    </w:p>
    <w:p w14:paraId="6BA668D6" w14:textId="34356AEE" w:rsidR="0013002C" w:rsidRDefault="0033403A" w:rsidP="0033403A">
      <w:pPr>
        <w:spacing w:line="288" w:lineRule="auto"/>
        <w:ind w:left="2340" w:hanging="2340"/>
        <w:rPr>
          <w:rFonts w:asciiTheme="minorHAnsi" w:hAnsiTheme="minorHAnsi" w:cstheme="minorHAnsi"/>
          <w:szCs w:val="20"/>
          <w:lang w:val="en-US"/>
        </w:rPr>
      </w:pPr>
      <w:r w:rsidRPr="00440DEE">
        <w:rPr>
          <w:rFonts w:asciiTheme="minorHAnsi" w:hAnsiTheme="minorHAnsi" w:cstheme="minorHAnsi"/>
          <w:szCs w:val="20"/>
          <w:lang w:val="en-US"/>
        </w:rPr>
        <w:t xml:space="preserve">continuous growth </w:t>
      </w:r>
      <w:r w:rsidR="007D54B5">
        <w:rPr>
          <w:rFonts w:asciiTheme="minorHAnsi" w:hAnsiTheme="minorHAnsi" w:cstheme="minorHAnsi"/>
          <w:szCs w:val="20"/>
          <w:lang w:val="en-US"/>
        </w:rPr>
        <w:t>on</w:t>
      </w:r>
      <w:r w:rsidR="004B497F">
        <w:rPr>
          <w:rFonts w:asciiTheme="minorHAnsi" w:hAnsiTheme="minorHAnsi" w:cstheme="minorHAnsi"/>
          <w:szCs w:val="20"/>
          <w:lang w:val="en-US"/>
        </w:rPr>
        <w:t xml:space="preserve"> commercial activities as well as the </w:t>
      </w:r>
      <w:r w:rsidRPr="0041084C">
        <w:rPr>
          <w:rFonts w:asciiTheme="minorHAnsi" w:hAnsiTheme="minorHAnsi" w:cstheme="minorHAnsi"/>
          <w:szCs w:val="20"/>
          <w:lang w:val="en-US"/>
        </w:rPr>
        <w:t>exciting</w:t>
      </w:r>
      <w:r w:rsidRPr="00440DEE">
        <w:rPr>
          <w:rFonts w:asciiTheme="minorHAnsi" w:hAnsiTheme="minorHAnsi" w:cstheme="minorHAnsi"/>
          <w:szCs w:val="20"/>
          <w:lang w:val="en-US"/>
        </w:rPr>
        <w:t xml:space="preserve"> clinical pipeline with </w:t>
      </w:r>
    </w:p>
    <w:p w14:paraId="7B3A9426" w14:textId="77E55036" w:rsidR="0033403A" w:rsidRPr="00440DEE" w:rsidRDefault="0033403A" w:rsidP="0013002C">
      <w:pPr>
        <w:spacing w:line="288" w:lineRule="auto"/>
        <w:ind w:left="2340" w:hanging="2340"/>
        <w:rPr>
          <w:rFonts w:asciiTheme="minorHAnsi" w:hAnsiTheme="minorHAnsi" w:cstheme="minorHAnsi"/>
          <w:szCs w:val="20"/>
          <w:lang w:val="en-US"/>
        </w:rPr>
      </w:pPr>
      <w:r w:rsidRPr="00440DEE">
        <w:rPr>
          <w:rFonts w:asciiTheme="minorHAnsi" w:hAnsiTheme="minorHAnsi" w:cstheme="minorHAnsi"/>
          <w:szCs w:val="20"/>
          <w:lang w:val="en-US"/>
        </w:rPr>
        <w:t>activities in both early and late-stage clinical development</w:t>
      </w:r>
      <w:r w:rsidR="00FA1052">
        <w:rPr>
          <w:rFonts w:asciiTheme="minorHAnsi" w:hAnsiTheme="minorHAnsi" w:cstheme="minorHAnsi"/>
          <w:szCs w:val="20"/>
          <w:lang w:val="en-US"/>
        </w:rPr>
        <w:t xml:space="preserve">. </w:t>
      </w:r>
    </w:p>
    <w:p w14:paraId="150CC556" w14:textId="77777777" w:rsidR="009A209E" w:rsidRPr="00996685" w:rsidRDefault="009A209E" w:rsidP="00532281">
      <w:pPr>
        <w:spacing w:line="288" w:lineRule="auto"/>
        <w:ind w:left="2340" w:hanging="2340"/>
        <w:rPr>
          <w:rFonts w:ascii="Calibri" w:hAnsi="Calibri"/>
          <w:lang w:val="en-US"/>
        </w:rPr>
      </w:pPr>
    </w:p>
    <w:p w14:paraId="25FB3D60" w14:textId="21AD28F4" w:rsidR="009E1446" w:rsidRPr="00996685" w:rsidRDefault="00996685" w:rsidP="00DE4E40">
      <w:pPr>
        <w:spacing w:line="288" w:lineRule="auto"/>
        <w:ind w:left="0" w:firstLine="0"/>
        <w:rPr>
          <w:rFonts w:ascii="Calibri" w:hAnsi="Calibri"/>
          <w:lang w:val="en-US"/>
        </w:rPr>
      </w:pPr>
      <w:r w:rsidRPr="3920D6FE">
        <w:rPr>
          <w:rFonts w:ascii="Calibri" w:hAnsi="Calibri"/>
          <w:b/>
          <w:bCs/>
          <w:lang w:val="en-US"/>
        </w:rPr>
        <w:t xml:space="preserve">As </w:t>
      </w:r>
      <w:r w:rsidR="00391ECB">
        <w:rPr>
          <w:rFonts w:ascii="Calibri" w:hAnsi="Calibri"/>
          <w:b/>
          <w:bCs/>
          <w:lang w:val="en-US"/>
        </w:rPr>
        <w:t>Associate Director</w:t>
      </w:r>
      <w:r w:rsidR="00212188">
        <w:rPr>
          <w:rFonts w:ascii="Calibri" w:hAnsi="Calibri"/>
          <w:b/>
          <w:bCs/>
          <w:lang w:val="en-US"/>
        </w:rPr>
        <w:t>,</w:t>
      </w:r>
      <w:r w:rsidR="49D6F04C" w:rsidRPr="3920D6FE">
        <w:rPr>
          <w:rFonts w:ascii="Calibri" w:hAnsi="Calibri"/>
          <w:b/>
          <w:bCs/>
          <w:lang w:val="en-US"/>
        </w:rPr>
        <w:t xml:space="preserve"> </w:t>
      </w:r>
      <w:r w:rsidR="00CC6656" w:rsidRPr="3920D6FE">
        <w:rPr>
          <w:rFonts w:ascii="Calibri" w:hAnsi="Calibri"/>
          <w:b/>
          <w:bCs/>
          <w:lang w:val="en-US"/>
        </w:rPr>
        <w:t xml:space="preserve">Quality Assurance in the area of Pharmacovigilance (PV) </w:t>
      </w:r>
      <w:r w:rsidRPr="3920D6FE">
        <w:rPr>
          <w:rFonts w:ascii="Calibri" w:hAnsi="Calibri"/>
          <w:b/>
          <w:bCs/>
          <w:lang w:val="en-US"/>
        </w:rPr>
        <w:t xml:space="preserve">at </w:t>
      </w:r>
      <w:r w:rsidR="00CC6656" w:rsidRPr="3920D6FE">
        <w:rPr>
          <w:rFonts w:ascii="Calibri" w:hAnsi="Calibri"/>
          <w:b/>
          <w:bCs/>
          <w:lang w:val="en-US"/>
        </w:rPr>
        <w:t>Y-mAbs</w:t>
      </w:r>
      <w:r w:rsidR="008E702A" w:rsidRPr="3920D6FE">
        <w:rPr>
          <w:rFonts w:asciiTheme="minorHAnsi" w:hAnsiTheme="minorHAnsi" w:cs="Arial"/>
          <w:noProof w:val="0"/>
          <w:lang w:val="en-GB"/>
        </w:rPr>
        <w:t xml:space="preserve"> </w:t>
      </w:r>
      <w:r w:rsidRPr="3920D6FE">
        <w:rPr>
          <w:rFonts w:ascii="Calibri" w:hAnsi="Calibri"/>
          <w:lang w:val="en-US"/>
        </w:rPr>
        <w:t>you wil</w:t>
      </w:r>
      <w:r w:rsidR="00CC6656" w:rsidRPr="3920D6FE">
        <w:rPr>
          <w:rFonts w:ascii="Calibri" w:hAnsi="Calibri"/>
          <w:lang w:val="en-US"/>
        </w:rPr>
        <w:t>l be part of a team of highly qualified and motivated colleagues</w:t>
      </w:r>
      <w:r w:rsidR="00C3101B" w:rsidRPr="3920D6FE">
        <w:rPr>
          <w:rFonts w:ascii="Calibri" w:hAnsi="Calibri"/>
          <w:lang w:val="en-US"/>
        </w:rPr>
        <w:t xml:space="preserve"> in the QA department</w:t>
      </w:r>
      <w:r w:rsidR="00CC6656" w:rsidRPr="3920D6FE">
        <w:rPr>
          <w:rFonts w:ascii="Calibri" w:hAnsi="Calibri"/>
          <w:lang w:val="en-US"/>
        </w:rPr>
        <w:t xml:space="preserve">. </w:t>
      </w:r>
      <w:r w:rsidR="0018587B" w:rsidRPr="3920D6FE">
        <w:rPr>
          <w:rFonts w:ascii="Calibri" w:hAnsi="Calibri"/>
          <w:lang w:val="en-US"/>
        </w:rPr>
        <w:t xml:space="preserve">You will be the QA PV </w:t>
      </w:r>
      <w:r w:rsidR="00092042" w:rsidRPr="3920D6FE">
        <w:rPr>
          <w:rFonts w:ascii="Calibri" w:hAnsi="Calibri"/>
          <w:lang w:val="en-US"/>
        </w:rPr>
        <w:t>partner</w:t>
      </w:r>
      <w:r w:rsidR="006E4A9C" w:rsidRPr="3920D6FE">
        <w:rPr>
          <w:rFonts w:ascii="Calibri" w:hAnsi="Calibri"/>
          <w:lang w:val="en-US"/>
        </w:rPr>
        <w:t xml:space="preserve"> and be a defining part of </w:t>
      </w:r>
      <w:r w:rsidR="00DE79DA" w:rsidRPr="3920D6FE">
        <w:rPr>
          <w:rFonts w:ascii="Calibri" w:hAnsi="Calibri"/>
          <w:lang w:val="en-US"/>
        </w:rPr>
        <w:t>the</w:t>
      </w:r>
      <w:r w:rsidR="00E61DCD" w:rsidRPr="3920D6FE">
        <w:rPr>
          <w:rFonts w:ascii="Calibri" w:hAnsi="Calibri"/>
          <w:lang w:val="en-US"/>
        </w:rPr>
        <w:t xml:space="preserve"> </w:t>
      </w:r>
      <w:r w:rsidR="006E4A9C" w:rsidRPr="3920D6FE">
        <w:rPr>
          <w:rFonts w:ascii="Calibri" w:hAnsi="Calibri"/>
          <w:lang w:val="en-US"/>
        </w:rPr>
        <w:t xml:space="preserve">newly established </w:t>
      </w:r>
      <w:r w:rsidR="00E61DCD" w:rsidRPr="3920D6FE">
        <w:rPr>
          <w:rFonts w:ascii="Calibri" w:hAnsi="Calibri"/>
          <w:lang w:val="en-US"/>
        </w:rPr>
        <w:t>fun</w:t>
      </w:r>
      <w:r w:rsidR="001D21B1">
        <w:rPr>
          <w:rFonts w:ascii="Calibri" w:hAnsi="Calibri"/>
          <w:lang w:val="en-US"/>
        </w:rPr>
        <w:t>c</w:t>
      </w:r>
      <w:r w:rsidR="00E61DCD" w:rsidRPr="3920D6FE">
        <w:rPr>
          <w:rFonts w:ascii="Calibri" w:hAnsi="Calibri"/>
          <w:lang w:val="en-US"/>
        </w:rPr>
        <w:t>tion.</w:t>
      </w:r>
      <w:r w:rsidR="00092042" w:rsidRPr="3920D6FE">
        <w:rPr>
          <w:rFonts w:ascii="Calibri" w:hAnsi="Calibri"/>
          <w:lang w:val="en-US"/>
        </w:rPr>
        <w:t xml:space="preserve"> </w:t>
      </w:r>
      <w:r w:rsidR="0036539A" w:rsidRPr="3920D6FE">
        <w:rPr>
          <w:rFonts w:ascii="Calibri" w:hAnsi="Calibri"/>
          <w:lang w:val="en-US"/>
        </w:rPr>
        <w:t>Further, y</w:t>
      </w:r>
      <w:r w:rsidR="00CC6656" w:rsidRPr="3920D6FE">
        <w:rPr>
          <w:rFonts w:ascii="Calibri" w:hAnsi="Calibri"/>
          <w:lang w:val="en-US"/>
        </w:rPr>
        <w:t xml:space="preserve">ou will establish QA processes to contribute to Good Pharmacovigilance </w:t>
      </w:r>
      <w:r w:rsidR="00CC6656" w:rsidRPr="00A314DE">
        <w:rPr>
          <w:rFonts w:ascii="Calibri" w:hAnsi="Calibri"/>
          <w:lang w:val="en-US"/>
        </w:rPr>
        <w:t>Practice (GVP)</w:t>
      </w:r>
      <w:r w:rsidR="00CC6656" w:rsidRPr="3920D6FE">
        <w:rPr>
          <w:rFonts w:ascii="Calibri" w:hAnsi="Calibri"/>
          <w:lang w:val="en-US"/>
        </w:rPr>
        <w:t xml:space="preserve"> compliance of the company operations.</w:t>
      </w:r>
    </w:p>
    <w:p w14:paraId="326E4A24" w14:textId="77777777" w:rsidR="002C568B" w:rsidRPr="00354DC8" w:rsidRDefault="009E1446" w:rsidP="00532281">
      <w:pPr>
        <w:spacing w:line="288" w:lineRule="auto"/>
        <w:ind w:left="2847" w:firstLine="0"/>
        <w:rPr>
          <w:rStyle w:val="Normal-FedCharChar"/>
          <w:rFonts w:ascii="Calibri" w:hAnsi="Calibri"/>
          <w:noProof w:val="0"/>
          <w:lang w:val="en-US"/>
        </w:rPr>
      </w:pPr>
      <w:r w:rsidRPr="00354DC8">
        <w:rPr>
          <w:rStyle w:val="Normal-FedCharChar"/>
          <w:rFonts w:ascii="Calibri" w:hAnsi="Calibri"/>
          <w:noProof w:val="0"/>
          <w:lang w:val="en-US"/>
        </w:rPr>
        <w:t xml:space="preserve"> </w:t>
      </w:r>
    </w:p>
    <w:p w14:paraId="4C1F1EBE" w14:textId="44E14623" w:rsidR="00873A12" w:rsidRPr="00354DC8" w:rsidRDefault="00996685" w:rsidP="00F6336A">
      <w:pPr>
        <w:pStyle w:val="Normal-Indryk0"/>
        <w:spacing w:line="288" w:lineRule="auto"/>
        <w:rPr>
          <w:rFonts w:ascii="Calibri" w:hAnsi="Calibri"/>
          <w:lang w:val="en-US"/>
        </w:rPr>
      </w:pPr>
      <w:r w:rsidRPr="00354DC8">
        <w:rPr>
          <w:rFonts w:ascii="Calibri" w:hAnsi="Calibri"/>
          <w:b/>
          <w:lang w:val="en-US"/>
        </w:rPr>
        <w:t>With direct report</w:t>
      </w:r>
      <w:r w:rsidRPr="00354DC8">
        <w:rPr>
          <w:rFonts w:ascii="Calibri" w:hAnsi="Calibri"/>
          <w:lang w:val="en-US"/>
        </w:rPr>
        <w:t xml:space="preserve"> to</w:t>
      </w:r>
      <w:r w:rsidR="00057BFA">
        <w:rPr>
          <w:rFonts w:ascii="Calibri" w:hAnsi="Calibri"/>
          <w:lang w:val="en-US"/>
        </w:rPr>
        <w:t xml:space="preserve"> Senior Director Quality Assurance. </w:t>
      </w:r>
    </w:p>
    <w:p w14:paraId="60EB4CCB" w14:textId="77777777" w:rsidR="00996685" w:rsidRPr="00354DC8" w:rsidRDefault="00996685" w:rsidP="00532281">
      <w:pPr>
        <w:pStyle w:val="Normal-Indryk0"/>
        <w:spacing w:line="288" w:lineRule="auto"/>
        <w:rPr>
          <w:rFonts w:ascii="Calibri" w:hAnsi="Calibri"/>
          <w:lang w:val="en-US"/>
        </w:rPr>
      </w:pPr>
    </w:p>
    <w:p w14:paraId="3DEDE58F" w14:textId="77777777" w:rsidR="00DE4E40" w:rsidRPr="00354DC8" w:rsidRDefault="00996685" w:rsidP="00532281">
      <w:pPr>
        <w:pStyle w:val="Normal-Indryk0"/>
        <w:spacing w:line="288" w:lineRule="auto"/>
        <w:rPr>
          <w:rFonts w:ascii="Calibri" w:hAnsi="Calibri"/>
          <w:lang w:val="en-US"/>
        </w:rPr>
      </w:pPr>
      <w:r w:rsidRPr="00354DC8">
        <w:rPr>
          <w:rFonts w:ascii="Calibri" w:hAnsi="Calibri"/>
          <w:b/>
          <w:lang w:val="en-US"/>
        </w:rPr>
        <w:t>Your main tasks are:</w:t>
      </w:r>
      <w:r w:rsidRPr="00354DC8">
        <w:rPr>
          <w:rFonts w:ascii="Calibri" w:hAnsi="Calibri"/>
          <w:lang w:val="en-US"/>
        </w:rPr>
        <w:t xml:space="preserve"> </w:t>
      </w:r>
    </w:p>
    <w:p w14:paraId="6A8C624F" w14:textId="230CFEF9" w:rsidR="00996685" w:rsidRPr="00354DC8" w:rsidRDefault="00CC6656" w:rsidP="00996685">
      <w:pPr>
        <w:pStyle w:val="Normal-Indryk0"/>
        <w:numPr>
          <w:ilvl w:val="0"/>
          <w:numId w:val="26"/>
        </w:numPr>
        <w:spacing w:line="288" w:lineRule="auto"/>
        <w:rPr>
          <w:rFonts w:ascii="Calibri" w:hAnsi="Calibri"/>
          <w:lang w:val="en-US"/>
        </w:rPr>
      </w:pPr>
      <w:r w:rsidRPr="00CC6656">
        <w:rPr>
          <w:rFonts w:ascii="Calibri" w:hAnsi="Calibri"/>
          <w:lang w:val="en-US"/>
        </w:rPr>
        <w:t>Contribute to development of the company Quality Management System and provide guidance in local and global requirements, as applicable to Pharmacovigilance</w:t>
      </w:r>
    </w:p>
    <w:p w14:paraId="26A455DB" w14:textId="63E45D69" w:rsidR="00DE4E40" w:rsidRDefault="00CC6656" w:rsidP="00996685">
      <w:pPr>
        <w:pStyle w:val="Normal-Indryk0"/>
        <w:numPr>
          <w:ilvl w:val="0"/>
          <w:numId w:val="26"/>
        </w:numPr>
        <w:spacing w:line="288" w:lineRule="auto"/>
        <w:rPr>
          <w:rFonts w:ascii="Calibri" w:hAnsi="Calibri"/>
          <w:lang w:val="en-US"/>
        </w:rPr>
      </w:pPr>
      <w:r w:rsidRPr="00CC6656">
        <w:rPr>
          <w:rFonts w:ascii="Calibri" w:hAnsi="Calibri"/>
          <w:lang w:val="en-US"/>
        </w:rPr>
        <w:t>Maintain Quality oversight of Pharmacovigilance System Master File, pharmacovigilance SOPs, Safety Management Plans, Pharmacovigilance Agreements, and other relevant documents</w:t>
      </w:r>
    </w:p>
    <w:p w14:paraId="4AE0819A" w14:textId="1BB76C98" w:rsidR="00CC6656" w:rsidRDefault="00CC6656" w:rsidP="00996685">
      <w:pPr>
        <w:pStyle w:val="Normal-Indryk0"/>
        <w:numPr>
          <w:ilvl w:val="0"/>
          <w:numId w:val="26"/>
        </w:numPr>
        <w:spacing w:line="288" w:lineRule="auto"/>
        <w:rPr>
          <w:rFonts w:ascii="Calibri" w:hAnsi="Calibri"/>
          <w:lang w:val="en-US"/>
        </w:rPr>
      </w:pPr>
      <w:r w:rsidRPr="00CC6656">
        <w:rPr>
          <w:rFonts w:ascii="Calibri" w:hAnsi="Calibri"/>
          <w:lang w:val="en-US"/>
        </w:rPr>
        <w:t>Sustain Quality oversight of the company PV operations, including case processing, risk management, health authority reporting, and relevant IT</w:t>
      </w:r>
      <w:r w:rsidR="0048539B">
        <w:rPr>
          <w:rFonts w:ascii="Calibri" w:hAnsi="Calibri"/>
          <w:lang w:val="en-US"/>
        </w:rPr>
        <w:t xml:space="preserve"> </w:t>
      </w:r>
      <w:r w:rsidRPr="00CC6656">
        <w:rPr>
          <w:rFonts w:ascii="Calibri" w:hAnsi="Calibri"/>
          <w:lang w:val="en-US"/>
        </w:rPr>
        <w:t>system validation and maintenance</w:t>
      </w:r>
    </w:p>
    <w:p w14:paraId="5BC5D347" w14:textId="58D20B07" w:rsidR="0048597E" w:rsidRDefault="0048597E" w:rsidP="0048597E">
      <w:pPr>
        <w:pStyle w:val="Normal-Indryk0"/>
        <w:numPr>
          <w:ilvl w:val="0"/>
          <w:numId w:val="26"/>
        </w:numPr>
        <w:spacing w:line="288" w:lineRule="auto"/>
        <w:rPr>
          <w:rFonts w:ascii="Calibri" w:hAnsi="Calibri"/>
          <w:lang w:val="en-US"/>
        </w:rPr>
      </w:pPr>
      <w:r w:rsidRPr="0048597E">
        <w:rPr>
          <w:rFonts w:ascii="Calibri" w:hAnsi="Calibri"/>
          <w:lang w:val="en-US"/>
        </w:rPr>
        <w:t>Conduct audits of vendors relevant to PV areas as well as internal audits in these areas</w:t>
      </w:r>
      <w:r w:rsidRPr="0048597E">
        <w:rPr>
          <w:lang w:val="en-US"/>
        </w:rPr>
        <w:t xml:space="preserve"> </w:t>
      </w:r>
    </w:p>
    <w:p w14:paraId="31C9898B" w14:textId="668E2BDE" w:rsidR="001D23C9" w:rsidRDefault="001D23C9" w:rsidP="001D23C9">
      <w:pPr>
        <w:pStyle w:val="Normal-Indryk0"/>
        <w:numPr>
          <w:ilvl w:val="0"/>
          <w:numId w:val="26"/>
        </w:numPr>
        <w:spacing w:line="288" w:lineRule="auto"/>
        <w:rPr>
          <w:rFonts w:ascii="Calibri" w:hAnsi="Calibri"/>
          <w:lang w:val="en-US"/>
        </w:rPr>
      </w:pPr>
      <w:r w:rsidRPr="0048597E">
        <w:rPr>
          <w:rFonts w:ascii="Calibri" w:hAnsi="Calibri"/>
          <w:lang w:val="en-US"/>
        </w:rPr>
        <w:t xml:space="preserve">Lead preparation activities for and facilitate PV regulatory inspections </w:t>
      </w:r>
    </w:p>
    <w:p w14:paraId="577F7AC1" w14:textId="7904CB1E" w:rsidR="001D23C9" w:rsidRPr="001D23C9" w:rsidRDefault="001D23C9" w:rsidP="001D23C9">
      <w:pPr>
        <w:pStyle w:val="Normal-Indryk0"/>
        <w:numPr>
          <w:ilvl w:val="0"/>
          <w:numId w:val="26"/>
        </w:numPr>
        <w:spacing w:line="288" w:lineRule="auto"/>
        <w:rPr>
          <w:rFonts w:ascii="Calibri" w:hAnsi="Calibri"/>
          <w:lang w:val="en-US"/>
        </w:rPr>
      </w:pPr>
      <w:r w:rsidRPr="0048597E">
        <w:rPr>
          <w:rFonts w:ascii="Calibri" w:hAnsi="Calibri"/>
          <w:lang w:val="en-US"/>
        </w:rPr>
        <w:t>Handle deviations, quality investigations and CAPA relevant to PV</w:t>
      </w:r>
    </w:p>
    <w:p w14:paraId="4F472D53" w14:textId="72E03412" w:rsidR="0048597E" w:rsidRPr="0048597E" w:rsidRDefault="0048597E" w:rsidP="0048597E">
      <w:pPr>
        <w:pStyle w:val="Normal-Indryk0"/>
        <w:numPr>
          <w:ilvl w:val="0"/>
          <w:numId w:val="26"/>
        </w:numPr>
        <w:spacing w:line="288" w:lineRule="auto"/>
        <w:rPr>
          <w:rFonts w:ascii="Calibri" w:hAnsi="Calibri"/>
          <w:lang w:val="en-US"/>
        </w:rPr>
      </w:pPr>
      <w:r w:rsidRPr="0048597E">
        <w:rPr>
          <w:rFonts w:ascii="Calibri" w:hAnsi="Calibri"/>
          <w:lang w:val="en-US"/>
        </w:rPr>
        <w:t xml:space="preserve">Train employees and business partners in </w:t>
      </w:r>
      <w:r w:rsidR="00246512">
        <w:rPr>
          <w:rFonts w:ascii="Calibri" w:hAnsi="Calibri"/>
          <w:lang w:val="en-US"/>
        </w:rPr>
        <w:t>GVP</w:t>
      </w:r>
    </w:p>
    <w:p w14:paraId="097E6E48" w14:textId="77777777" w:rsidR="00996685" w:rsidRPr="00EF659E" w:rsidRDefault="00996685" w:rsidP="00532281">
      <w:pPr>
        <w:pStyle w:val="Normal-Indryk0"/>
        <w:spacing w:line="288" w:lineRule="auto"/>
        <w:rPr>
          <w:rFonts w:ascii="Calibri" w:hAnsi="Calibri"/>
          <w:bCs/>
          <w:lang w:val="en-US"/>
        </w:rPr>
      </w:pPr>
    </w:p>
    <w:p w14:paraId="5D96060E" w14:textId="77777777" w:rsidR="00EF659E" w:rsidRDefault="00996685" w:rsidP="00EF659E">
      <w:pPr>
        <w:pStyle w:val="Normal-Indryk0"/>
        <w:spacing w:line="288" w:lineRule="auto"/>
        <w:rPr>
          <w:rFonts w:ascii="Calibri" w:hAnsi="Calibri"/>
          <w:bCs/>
          <w:lang w:val="en-US"/>
        </w:rPr>
      </w:pPr>
      <w:r w:rsidRPr="00EF659E">
        <w:rPr>
          <w:rFonts w:ascii="Calibri" w:hAnsi="Calibri"/>
          <w:b/>
          <w:lang w:val="en-US"/>
        </w:rPr>
        <w:t xml:space="preserve">Your qualifications </w:t>
      </w:r>
      <w:r w:rsidR="00EF659E" w:rsidRPr="00EF659E">
        <w:rPr>
          <w:rFonts w:ascii="Calibri" w:hAnsi="Calibri"/>
          <w:b/>
          <w:lang w:val="en-US"/>
        </w:rPr>
        <w:t>involve</w:t>
      </w:r>
      <w:r w:rsidR="00EF659E" w:rsidRPr="00EF659E">
        <w:rPr>
          <w:rFonts w:ascii="Calibri" w:hAnsi="Calibri"/>
          <w:bCs/>
          <w:lang w:val="en-US"/>
        </w:rPr>
        <w:t xml:space="preserve"> 7+ years of relevant experience in pharma/biotech industry </w:t>
      </w:r>
      <w:r w:rsidR="00EF659E">
        <w:rPr>
          <w:rFonts w:ascii="Calibri" w:hAnsi="Calibri"/>
          <w:bCs/>
          <w:lang w:val="en-US"/>
        </w:rPr>
        <w:t xml:space="preserve">within </w:t>
      </w:r>
      <w:r w:rsidR="00EF659E" w:rsidRPr="00EF659E">
        <w:rPr>
          <w:rFonts w:ascii="Calibri" w:hAnsi="Calibri"/>
          <w:bCs/>
          <w:lang w:val="en-US"/>
        </w:rPr>
        <w:t xml:space="preserve">QA </w:t>
      </w:r>
    </w:p>
    <w:p w14:paraId="7AC4DD98" w14:textId="77777777" w:rsidR="003220F6" w:rsidRDefault="00EF659E" w:rsidP="003220F6">
      <w:pPr>
        <w:pStyle w:val="Normal-Indryk0"/>
        <w:spacing w:line="288" w:lineRule="auto"/>
        <w:rPr>
          <w:rFonts w:ascii="Calibri" w:hAnsi="Calibri"/>
          <w:bCs/>
          <w:lang w:val="en-US"/>
        </w:rPr>
      </w:pPr>
      <w:r w:rsidRPr="00EF659E">
        <w:rPr>
          <w:rFonts w:ascii="Calibri" w:hAnsi="Calibri"/>
          <w:bCs/>
          <w:lang w:val="en-US"/>
        </w:rPr>
        <w:t>and/or PV</w:t>
      </w:r>
      <w:r>
        <w:rPr>
          <w:rFonts w:ascii="Calibri" w:hAnsi="Calibri"/>
          <w:bCs/>
          <w:lang w:val="en-US"/>
        </w:rPr>
        <w:t xml:space="preserve"> and t</w:t>
      </w:r>
      <w:r w:rsidRPr="00EF659E">
        <w:rPr>
          <w:rFonts w:ascii="Calibri" w:hAnsi="Calibri"/>
          <w:bCs/>
          <w:lang w:val="en-US"/>
        </w:rPr>
        <w:t>horough knowledge of US, EU and global requirements in the area of PV</w:t>
      </w:r>
      <w:r w:rsidR="00432CD7">
        <w:rPr>
          <w:rFonts w:ascii="Calibri" w:hAnsi="Calibri"/>
          <w:bCs/>
          <w:lang w:val="en-US"/>
        </w:rPr>
        <w:t>.</w:t>
      </w:r>
      <w:r w:rsidR="003220F6">
        <w:rPr>
          <w:rFonts w:ascii="Calibri" w:hAnsi="Calibri"/>
          <w:bCs/>
          <w:lang w:val="en-US"/>
        </w:rPr>
        <w:t xml:space="preserve"> </w:t>
      </w:r>
      <w:r>
        <w:rPr>
          <w:rFonts w:ascii="Calibri" w:hAnsi="Calibri"/>
          <w:bCs/>
          <w:lang w:val="en-US"/>
        </w:rPr>
        <w:t xml:space="preserve">Further, </w:t>
      </w:r>
    </w:p>
    <w:p w14:paraId="43CF694F" w14:textId="7B0B8852" w:rsidR="00EF659E" w:rsidRDefault="00EF659E" w:rsidP="003220F6">
      <w:pPr>
        <w:pStyle w:val="Normal-Indryk0"/>
        <w:spacing w:line="288" w:lineRule="auto"/>
        <w:rPr>
          <w:rFonts w:ascii="Calibri" w:hAnsi="Calibri"/>
          <w:bCs/>
          <w:lang w:val="en-US"/>
        </w:rPr>
      </w:pPr>
      <w:r>
        <w:rPr>
          <w:rFonts w:ascii="Calibri" w:hAnsi="Calibri"/>
          <w:bCs/>
          <w:lang w:val="en-US"/>
        </w:rPr>
        <w:t>you have extensive</w:t>
      </w:r>
      <w:r w:rsidR="003220F6">
        <w:rPr>
          <w:rFonts w:ascii="Calibri" w:hAnsi="Calibri"/>
          <w:bCs/>
          <w:lang w:val="en-US"/>
        </w:rPr>
        <w:t xml:space="preserve"> </w:t>
      </w:r>
      <w:r>
        <w:rPr>
          <w:rFonts w:ascii="Calibri" w:hAnsi="Calibri"/>
          <w:bCs/>
          <w:lang w:val="en-US"/>
        </w:rPr>
        <w:t>experience and training as an au</w:t>
      </w:r>
      <w:r w:rsidR="00233288">
        <w:rPr>
          <w:rFonts w:ascii="Calibri" w:hAnsi="Calibri"/>
          <w:bCs/>
          <w:lang w:val="en-US"/>
        </w:rPr>
        <w:t>d</w:t>
      </w:r>
      <w:r>
        <w:rPr>
          <w:rFonts w:ascii="Calibri" w:hAnsi="Calibri"/>
          <w:bCs/>
          <w:lang w:val="en-US"/>
        </w:rPr>
        <w:t xml:space="preserve">itor. </w:t>
      </w:r>
    </w:p>
    <w:p w14:paraId="5DDB8A52" w14:textId="4A566240" w:rsidR="00454C0B" w:rsidRPr="006454F0" w:rsidRDefault="00454C0B" w:rsidP="00EF659E">
      <w:pPr>
        <w:pStyle w:val="Normal-Indryk0"/>
        <w:spacing w:line="288" w:lineRule="auto"/>
        <w:rPr>
          <w:rFonts w:ascii="Calibri" w:hAnsi="Calibri"/>
          <w:b/>
          <w:lang w:val="en-US"/>
        </w:rPr>
      </w:pPr>
    </w:p>
    <w:p w14:paraId="6F0411C1" w14:textId="0DCCAFF1" w:rsidR="00454C0B" w:rsidRPr="006454F0" w:rsidRDefault="006454F0" w:rsidP="00EF659E">
      <w:pPr>
        <w:pStyle w:val="Normal-Indryk0"/>
        <w:spacing w:line="288" w:lineRule="auto"/>
        <w:rPr>
          <w:rFonts w:ascii="Calibri" w:hAnsi="Calibri"/>
          <w:b/>
          <w:lang w:val="en-US"/>
        </w:rPr>
      </w:pPr>
      <w:r w:rsidRPr="006454F0">
        <w:rPr>
          <w:rFonts w:ascii="Calibri" w:hAnsi="Calibri"/>
          <w:b/>
          <w:lang w:val="en-US"/>
        </w:rPr>
        <w:t xml:space="preserve">Other qulifications are: </w:t>
      </w:r>
    </w:p>
    <w:p w14:paraId="1B5974A9" w14:textId="77777777" w:rsidR="009A0F9C" w:rsidRPr="009A0F9C" w:rsidRDefault="00EF659E" w:rsidP="009A0F9C">
      <w:pPr>
        <w:pStyle w:val="Normal-Indryk0"/>
        <w:numPr>
          <w:ilvl w:val="0"/>
          <w:numId w:val="27"/>
        </w:numPr>
        <w:spacing w:line="288" w:lineRule="auto"/>
        <w:rPr>
          <w:rFonts w:ascii="Calibri" w:hAnsi="Calibri"/>
          <w:bCs/>
          <w:lang w:val="en-US"/>
        </w:rPr>
      </w:pPr>
      <w:r w:rsidRPr="009A0F9C">
        <w:rPr>
          <w:rFonts w:ascii="Calibri" w:hAnsi="Calibri"/>
          <w:bCs/>
          <w:lang w:val="en-US"/>
        </w:rPr>
        <w:t xml:space="preserve">Knowledge of part 11 compliance requirements to computerized systems, specifically to PV/Safety data bases </w:t>
      </w:r>
    </w:p>
    <w:p w14:paraId="400D2DAE" w14:textId="77777777" w:rsidR="009A0F9C" w:rsidRPr="009A0F9C" w:rsidRDefault="00EF659E" w:rsidP="009A0F9C">
      <w:pPr>
        <w:pStyle w:val="Normal-Indryk0"/>
        <w:numPr>
          <w:ilvl w:val="0"/>
          <w:numId w:val="27"/>
        </w:numPr>
        <w:spacing w:line="288" w:lineRule="auto"/>
        <w:rPr>
          <w:rFonts w:ascii="Calibri" w:hAnsi="Calibri"/>
          <w:bCs/>
          <w:lang w:val="en-US"/>
        </w:rPr>
      </w:pPr>
      <w:r w:rsidRPr="009A0F9C">
        <w:rPr>
          <w:rFonts w:ascii="Calibri" w:hAnsi="Calibri"/>
          <w:bCs/>
          <w:lang w:val="en-US"/>
        </w:rPr>
        <w:t xml:space="preserve">Record of successful collaboration with license partners, affiliates, etc. </w:t>
      </w:r>
    </w:p>
    <w:p w14:paraId="2F777B5B" w14:textId="77777777" w:rsidR="009A0F9C" w:rsidRPr="009A0F9C" w:rsidRDefault="00EF659E" w:rsidP="009A0F9C">
      <w:pPr>
        <w:pStyle w:val="Normal-Indryk0"/>
        <w:numPr>
          <w:ilvl w:val="0"/>
          <w:numId w:val="27"/>
        </w:numPr>
        <w:spacing w:line="288" w:lineRule="auto"/>
        <w:rPr>
          <w:rFonts w:ascii="Calibri" w:hAnsi="Calibri"/>
          <w:bCs/>
          <w:lang w:val="en-US"/>
        </w:rPr>
      </w:pPr>
      <w:r w:rsidRPr="009A0F9C">
        <w:rPr>
          <w:rFonts w:ascii="Calibri" w:hAnsi="Calibri"/>
          <w:bCs/>
          <w:lang w:val="en-US"/>
        </w:rPr>
        <w:t xml:space="preserve">Experience in hosting of regulatory inspections </w:t>
      </w:r>
    </w:p>
    <w:p w14:paraId="2C3B28FB" w14:textId="77777777" w:rsidR="009A0F9C" w:rsidRPr="009A0F9C" w:rsidRDefault="00EF659E" w:rsidP="009A0F9C">
      <w:pPr>
        <w:pStyle w:val="Normal-Indryk0"/>
        <w:numPr>
          <w:ilvl w:val="0"/>
          <w:numId w:val="27"/>
        </w:numPr>
        <w:spacing w:line="288" w:lineRule="auto"/>
        <w:rPr>
          <w:rFonts w:ascii="Calibri" w:hAnsi="Calibri"/>
          <w:bCs/>
          <w:lang w:val="en-US"/>
        </w:rPr>
      </w:pPr>
      <w:r w:rsidRPr="009A0F9C">
        <w:rPr>
          <w:rFonts w:ascii="Calibri" w:hAnsi="Calibri"/>
          <w:bCs/>
          <w:lang w:val="en-US"/>
        </w:rPr>
        <w:t xml:space="preserve">Proficiency in English, written and orally </w:t>
      </w:r>
    </w:p>
    <w:p w14:paraId="65861463" w14:textId="77777777" w:rsidR="003220F6" w:rsidRDefault="00660531" w:rsidP="003220F6">
      <w:pPr>
        <w:pStyle w:val="Normal-Indryk0"/>
        <w:numPr>
          <w:ilvl w:val="0"/>
          <w:numId w:val="27"/>
        </w:numPr>
        <w:spacing w:line="288" w:lineRule="auto"/>
        <w:rPr>
          <w:rFonts w:ascii="Calibri" w:hAnsi="Calibri"/>
          <w:bCs/>
          <w:lang w:val="en-US"/>
        </w:rPr>
      </w:pPr>
      <w:r>
        <w:rPr>
          <w:rFonts w:ascii="Calibri" w:hAnsi="Calibri"/>
          <w:bCs/>
          <w:lang w:val="en-US"/>
        </w:rPr>
        <w:t>E</w:t>
      </w:r>
      <w:r w:rsidR="00EF659E" w:rsidRPr="009A0F9C">
        <w:rPr>
          <w:rFonts w:ascii="Calibri" w:hAnsi="Calibri"/>
          <w:bCs/>
          <w:lang w:val="en-US"/>
        </w:rPr>
        <w:t xml:space="preserve">xperience with EDMS </w:t>
      </w:r>
      <w:r w:rsidR="006C2BF3">
        <w:rPr>
          <w:rFonts w:ascii="Calibri" w:hAnsi="Calibri"/>
          <w:bCs/>
          <w:lang w:val="en-US"/>
        </w:rPr>
        <w:t>(</w:t>
      </w:r>
      <w:r w:rsidR="00EF659E" w:rsidRPr="009A0F9C">
        <w:rPr>
          <w:rFonts w:ascii="Calibri" w:hAnsi="Calibri"/>
          <w:bCs/>
          <w:lang w:val="en-US"/>
        </w:rPr>
        <w:t>knowledge of Veeva</w:t>
      </w:r>
      <w:r w:rsidR="001B3041">
        <w:rPr>
          <w:rFonts w:ascii="Calibri" w:hAnsi="Calibri"/>
          <w:bCs/>
          <w:lang w:val="en-US"/>
        </w:rPr>
        <w:t xml:space="preserve"> Vault</w:t>
      </w:r>
      <w:r w:rsidR="00EF659E" w:rsidRPr="009A0F9C">
        <w:rPr>
          <w:rFonts w:ascii="Calibri" w:hAnsi="Calibri"/>
          <w:bCs/>
          <w:lang w:val="en-US"/>
        </w:rPr>
        <w:t xml:space="preserve"> is an advantage</w:t>
      </w:r>
      <w:r w:rsidR="006C2BF3">
        <w:rPr>
          <w:rFonts w:ascii="Calibri" w:hAnsi="Calibri"/>
          <w:bCs/>
          <w:lang w:val="en-US"/>
        </w:rPr>
        <w:t>)</w:t>
      </w:r>
    </w:p>
    <w:p w14:paraId="46C5520B" w14:textId="63B49D8C" w:rsidR="00FA64F2" w:rsidRPr="003220F6" w:rsidRDefault="003220F6" w:rsidP="003220F6">
      <w:pPr>
        <w:pStyle w:val="Normal-Indryk0"/>
        <w:numPr>
          <w:ilvl w:val="0"/>
          <w:numId w:val="27"/>
        </w:numPr>
        <w:spacing w:line="288" w:lineRule="auto"/>
        <w:rPr>
          <w:rFonts w:ascii="Calibri" w:hAnsi="Calibri"/>
          <w:bCs/>
          <w:lang w:val="en-US"/>
        </w:rPr>
      </w:pPr>
      <w:r>
        <w:rPr>
          <w:rFonts w:ascii="Calibri" w:hAnsi="Calibri"/>
          <w:bCs/>
          <w:lang w:val="en-US"/>
        </w:rPr>
        <w:t>E</w:t>
      </w:r>
      <w:r w:rsidRPr="003220F6">
        <w:rPr>
          <w:rFonts w:ascii="Calibri" w:hAnsi="Calibri"/>
          <w:bCs/>
          <w:lang w:val="en-US"/>
        </w:rPr>
        <w:t xml:space="preserve">xperience in Clinical Drug Safety </w:t>
      </w:r>
      <w:r>
        <w:rPr>
          <w:rFonts w:ascii="Calibri" w:hAnsi="Calibri"/>
          <w:bCs/>
          <w:lang w:val="en-US"/>
        </w:rPr>
        <w:t xml:space="preserve">is an advantage </w:t>
      </w:r>
    </w:p>
    <w:p w14:paraId="09FAF83A" w14:textId="77777777" w:rsidR="00EF659E" w:rsidRDefault="00EF659E" w:rsidP="00EF659E">
      <w:pPr>
        <w:pStyle w:val="Normal-Indryk0"/>
        <w:spacing w:line="288" w:lineRule="auto"/>
        <w:rPr>
          <w:rFonts w:ascii="Calibri" w:hAnsi="Calibri"/>
          <w:b/>
          <w:lang w:val="en-US"/>
        </w:rPr>
      </w:pPr>
    </w:p>
    <w:p w14:paraId="3591B815" w14:textId="72EAE6E3" w:rsidR="00996685" w:rsidRPr="00996685" w:rsidRDefault="00996685" w:rsidP="00532281">
      <w:pPr>
        <w:pStyle w:val="Normal-Indryk0"/>
        <w:spacing w:line="288" w:lineRule="auto"/>
        <w:rPr>
          <w:rFonts w:ascii="Calibri" w:hAnsi="Calibri"/>
          <w:lang w:val="en-US"/>
        </w:rPr>
      </w:pPr>
      <w:r w:rsidRPr="00996685">
        <w:rPr>
          <w:rFonts w:ascii="Calibri" w:hAnsi="Calibri"/>
          <w:b/>
          <w:lang w:val="en-US"/>
        </w:rPr>
        <w:t>You have a</w:t>
      </w:r>
      <w:r w:rsidR="00EF659E">
        <w:rPr>
          <w:rFonts w:ascii="Calibri" w:hAnsi="Calibri"/>
          <w:b/>
          <w:lang w:val="en-US"/>
        </w:rPr>
        <w:t xml:space="preserve"> </w:t>
      </w:r>
      <w:r w:rsidR="00EF659E" w:rsidRPr="00EF659E">
        <w:rPr>
          <w:rFonts w:ascii="Calibri" w:hAnsi="Calibri"/>
          <w:b/>
          <w:bCs/>
          <w:lang w:val="en-US"/>
        </w:rPr>
        <w:t>MSc/BSc</w:t>
      </w:r>
      <w:r w:rsidR="00EF659E" w:rsidRPr="00EF659E">
        <w:rPr>
          <w:rFonts w:ascii="Calibri" w:hAnsi="Calibri"/>
          <w:lang w:val="en-US"/>
        </w:rPr>
        <w:t xml:space="preserve"> in pharmaceutical sciences, biological sciences or similar</w:t>
      </w:r>
      <w:r w:rsidR="00EF659E">
        <w:rPr>
          <w:rFonts w:ascii="Calibri" w:hAnsi="Calibri"/>
          <w:lang w:val="en-US"/>
        </w:rPr>
        <w:t xml:space="preserve">. </w:t>
      </w:r>
    </w:p>
    <w:p w14:paraId="324FC5A3" w14:textId="77777777" w:rsidR="00996685" w:rsidRPr="00996685" w:rsidRDefault="00996685" w:rsidP="00DE4E40">
      <w:pPr>
        <w:autoSpaceDE w:val="0"/>
        <w:autoSpaceDN w:val="0"/>
        <w:adjustRightInd w:val="0"/>
        <w:spacing w:line="288" w:lineRule="auto"/>
        <w:ind w:left="0" w:firstLine="0"/>
        <w:rPr>
          <w:rFonts w:ascii="Calibri" w:hAnsi="Calibri"/>
          <w:b/>
          <w:lang w:val="en-US"/>
        </w:rPr>
      </w:pPr>
    </w:p>
    <w:p w14:paraId="5639DBB8" w14:textId="77777777" w:rsidR="00CF3030" w:rsidRDefault="00996685" w:rsidP="00CF3030">
      <w:pPr>
        <w:pStyle w:val="Normal-Indryk0"/>
        <w:spacing w:line="288" w:lineRule="auto"/>
        <w:rPr>
          <w:rFonts w:ascii="Calibri" w:hAnsi="Calibri"/>
          <w:lang w:val="en-US"/>
        </w:rPr>
      </w:pPr>
      <w:r w:rsidRPr="008A15DF">
        <w:rPr>
          <w:rFonts w:ascii="Calibri" w:hAnsi="Calibri"/>
          <w:b/>
          <w:lang w:val="en-US"/>
        </w:rPr>
        <w:t>You are a perso</w:t>
      </w:r>
      <w:r w:rsidR="008A15DF" w:rsidRPr="008A15DF">
        <w:rPr>
          <w:rFonts w:ascii="Calibri" w:hAnsi="Calibri"/>
          <w:b/>
          <w:lang w:val="en-US"/>
        </w:rPr>
        <w:t>n with</w:t>
      </w:r>
      <w:r w:rsidR="00660531">
        <w:rPr>
          <w:rFonts w:ascii="Calibri" w:hAnsi="Calibri"/>
          <w:lang w:val="en-US"/>
        </w:rPr>
        <w:t xml:space="preserve"> good collaboration skills</w:t>
      </w:r>
      <w:r w:rsidR="00226FA8">
        <w:rPr>
          <w:rFonts w:ascii="Calibri" w:hAnsi="Calibri"/>
          <w:lang w:val="en-US"/>
        </w:rPr>
        <w:t xml:space="preserve">, both internally an with external partners. You must </w:t>
      </w:r>
    </w:p>
    <w:p w14:paraId="395DC70C" w14:textId="2CDDDB7B" w:rsidR="00B11FCF" w:rsidRPr="00CF3030" w:rsidRDefault="00226FA8" w:rsidP="00CF3030">
      <w:pPr>
        <w:pStyle w:val="Normal-Indryk0"/>
        <w:spacing w:line="288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be able to work independently</w:t>
      </w:r>
      <w:r w:rsidR="00CF3030">
        <w:rPr>
          <w:rFonts w:ascii="Calibri" w:hAnsi="Calibri"/>
          <w:lang w:val="en-US"/>
        </w:rPr>
        <w:t>, with</w:t>
      </w:r>
      <w:r w:rsidR="00EF659E" w:rsidRPr="00EF659E">
        <w:rPr>
          <w:rFonts w:ascii="Calibri" w:hAnsi="Calibri"/>
          <w:b/>
          <w:lang w:val="en-US"/>
        </w:rPr>
        <w:t xml:space="preserve"> </w:t>
      </w:r>
      <w:r w:rsidR="00EF659E" w:rsidRPr="00CF3030">
        <w:rPr>
          <w:rFonts w:ascii="Calibri" w:hAnsi="Calibri"/>
          <w:bCs/>
          <w:lang w:val="en-US"/>
        </w:rPr>
        <w:t>multiple tasks, and under ambitious timelines</w:t>
      </w:r>
      <w:r w:rsidR="00CF3030" w:rsidRPr="00CF3030">
        <w:rPr>
          <w:rFonts w:ascii="Calibri" w:hAnsi="Calibri"/>
          <w:bCs/>
          <w:lang w:val="en-US"/>
        </w:rPr>
        <w:t>.</w:t>
      </w:r>
      <w:r w:rsidR="00CF3030">
        <w:rPr>
          <w:rFonts w:ascii="Calibri" w:hAnsi="Calibri"/>
          <w:b/>
          <w:lang w:val="en-US"/>
        </w:rPr>
        <w:t xml:space="preserve"> </w:t>
      </w:r>
    </w:p>
    <w:p w14:paraId="7D9D5197" w14:textId="6BE07FCD" w:rsidR="00AC7F6E" w:rsidRPr="0091423A" w:rsidRDefault="00CF3030" w:rsidP="0063134E">
      <w:pPr>
        <w:pStyle w:val="Default"/>
        <w:spacing w:line="288" w:lineRule="auto"/>
        <w:rPr>
          <w:rFonts w:ascii="Calibri" w:hAnsi="Calibri" w:cs="Arial"/>
          <w:sz w:val="20"/>
          <w:szCs w:val="20"/>
          <w:lang w:val="en-US" w:eastAsia="en-US"/>
        </w:rPr>
      </w:pPr>
      <w:r w:rsidRPr="00CF3030">
        <w:rPr>
          <w:rFonts w:asciiTheme="minorHAnsi" w:hAnsiTheme="minorHAnsi" w:cs="Arial"/>
          <w:b/>
          <w:bCs/>
          <w:sz w:val="20"/>
          <w:szCs w:val="20"/>
          <w:lang w:val="en-GB"/>
        </w:rPr>
        <w:lastRenderedPageBreak/>
        <w:t>Y-mAbs</w:t>
      </w:r>
      <w:r w:rsidR="008E702A">
        <w:rPr>
          <w:rFonts w:asciiTheme="minorHAnsi" w:hAnsiTheme="minorHAnsi" w:cs="Arial"/>
          <w:lang w:val="en-GB"/>
        </w:rPr>
        <w:t xml:space="preserve"> </w:t>
      </w:r>
      <w:r w:rsidR="00996685" w:rsidRPr="00996685">
        <w:rPr>
          <w:rStyle w:val="UCUniversaloverskriftfedTegnTegn"/>
          <w:rFonts w:ascii="Calibri" w:hAnsi="Calibri"/>
          <w:sz w:val="20"/>
          <w:szCs w:val="20"/>
          <w:lang w:val="en-US"/>
        </w:rPr>
        <w:t>offer</w:t>
      </w:r>
      <w:r>
        <w:rPr>
          <w:rStyle w:val="UCUniversaloverskriftfedTegnTegn"/>
          <w:rFonts w:ascii="Calibri" w:hAnsi="Calibri"/>
          <w:sz w:val="20"/>
          <w:szCs w:val="20"/>
          <w:lang w:val="en-US"/>
        </w:rPr>
        <w:t xml:space="preserve">s </w:t>
      </w:r>
      <w:r w:rsidRPr="00CF3030">
        <w:rPr>
          <w:rStyle w:val="UCUniversaloverskriftfedTegnTegn"/>
          <w:rFonts w:ascii="Calibri" w:hAnsi="Calibri"/>
          <w:b w:val="0"/>
          <w:bCs/>
          <w:sz w:val="20"/>
          <w:szCs w:val="20"/>
          <w:lang w:val="en-US"/>
        </w:rPr>
        <w:t>a</w:t>
      </w:r>
      <w:r w:rsidR="00EF659E" w:rsidRPr="00CF3030">
        <w:rPr>
          <w:rStyle w:val="UCUniversaloverskriftfedTegnTegn"/>
          <w:rFonts w:ascii="Calibri" w:hAnsi="Calibri"/>
          <w:b w:val="0"/>
          <w:bCs/>
          <w:sz w:val="20"/>
          <w:szCs w:val="20"/>
          <w:lang w:val="en-US"/>
        </w:rPr>
        <w:t>n</w:t>
      </w:r>
      <w:r w:rsidR="00EF659E" w:rsidRPr="00EF659E">
        <w:rPr>
          <w:rStyle w:val="UCUniversaloverskriftfedTegnTegn"/>
          <w:rFonts w:ascii="Calibri" w:hAnsi="Calibri"/>
          <w:b w:val="0"/>
          <w:sz w:val="20"/>
          <w:szCs w:val="20"/>
          <w:lang w:val="en-US"/>
        </w:rPr>
        <w:t xml:space="preserve"> exciting work environment with opportunities for professional </w:t>
      </w:r>
      <w:r w:rsidR="002971DB" w:rsidRPr="00EF659E">
        <w:rPr>
          <w:rStyle w:val="UCUniversaloverskriftfedTegnTegn"/>
          <w:rFonts w:ascii="Calibri" w:hAnsi="Calibri"/>
          <w:b w:val="0"/>
          <w:sz w:val="20"/>
          <w:szCs w:val="20"/>
          <w:lang w:val="en-US"/>
        </w:rPr>
        <w:t>development.</w:t>
      </w:r>
      <w:r w:rsidR="0091423A">
        <w:rPr>
          <w:rStyle w:val="UCUniversaloverskriftfedTegnTegn"/>
          <w:rFonts w:ascii="Calibri" w:hAnsi="Calibri"/>
          <w:b w:val="0"/>
          <w:sz w:val="20"/>
          <w:szCs w:val="20"/>
          <w:lang w:val="en-US"/>
        </w:rPr>
        <w:t xml:space="preserve"> The position is</w:t>
      </w:r>
      <w:r w:rsidR="00AC7F6E">
        <w:rPr>
          <w:rStyle w:val="UCUniversaloverskriftfedTegnTegn"/>
          <w:rFonts w:asciiTheme="minorHAnsi" w:hAnsiTheme="minorHAnsi" w:cstheme="minorHAnsi"/>
          <w:b w:val="0"/>
          <w:sz w:val="20"/>
          <w:szCs w:val="20"/>
          <w:lang w:val="en-US"/>
        </w:rPr>
        <w:t xml:space="preserve"> newly established with a unique opportunity to make an impact in a global fast-growing oncology focused company </w:t>
      </w:r>
      <w:r w:rsidR="00AC7F6E" w:rsidRPr="00B36BAB">
        <w:rPr>
          <w:rFonts w:asciiTheme="minorHAnsi" w:hAnsiTheme="minorHAnsi" w:cstheme="minorHAnsi"/>
          <w:sz w:val="20"/>
          <w:szCs w:val="20"/>
          <w:lang w:val="en-US"/>
        </w:rPr>
        <w:t>that strives for becoming the world leader in developing antibody-based cancer products that address clear unmet needs</w:t>
      </w:r>
      <w:r w:rsidR="00AC7F6E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14AC45D9" w14:textId="77777777" w:rsidR="00173473" w:rsidRPr="008E702A" w:rsidRDefault="00173473" w:rsidP="00532281">
      <w:pPr>
        <w:pStyle w:val="Normal-Indryk0"/>
        <w:spacing w:line="288" w:lineRule="auto"/>
        <w:rPr>
          <w:rStyle w:val="UCUniversaloverskriftfedTegnTegn"/>
          <w:rFonts w:ascii="Calibri" w:hAnsi="Calibri"/>
          <w:noProof w:val="0"/>
          <w:lang w:val="en-US"/>
        </w:rPr>
      </w:pPr>
    </w:p>
    <w:p w14:paraId="30005B5E" w14:textId="14C7D149" w:rsidR="00FD5CD7" w:rsidRPr="008E702A" w:rsidRDefault="00996685" w:rsidP="00996685">
      <w:pPr>
        <w:pStyle w:val="Normal-Indryk0"/>
        <w:spacing w:line="288" w:lineRule="auto"/>
        <w:ind w:left="1418" w:hanging="1418"/>
        <w:rPr>
          <w:rFonts w:ascii="Calibri" w:hAnsi="Calibri"/>
          <w:lang w:val="en-US"/>
        </w:rPr>
      </w:pPr>
      <w:r w:rsidRPr="008E702A">
        <w:rPr>
          <w:rStyle w:val="UCUniversaloverskriftfedTegnTegn"/>
          <w:rFonts w:ascii="Calibri" w:hAnsi="Calibri"/>
          <w:noProof w:val="0"/>
          <w:lang w:val="en-US"/>
        </w:rPr>
        <w:t>Travelling:</w:t>
      </w:r>
      <w:r w:rsidR="00325297" w:rsidRPr="008E702A">
        <w:rPr>
          <w:rStyle w:val="UCUniversaloverskriftfedTegnTegn"/>
          <w:rFonts w:ascii="Calibri" w:hAnsi="Calibri"/>
          <w:noProof w:val="0"/>
          <w:lang w:val="en-US"/>
        </w:rPr>
        <w:t xml:space="preserve"> </w:t>
      </w:r>
      <w:r w:rsidR="00CC6656" w:rsidRPr="00EC0CA5">
        <w:rPr>
          <w:rFonts w:asciiTheme="minorHAnsi" w:hAnsiTheme="minorHAnsi" w:cstheme="minorHAnsi"/>
          <w:lang w:val="en-GB"/>
        </w:rPr>
        <w:t>Up to 30 days per year.</w:t>
      </w:r>
      <w:r w:rsidR="00CC6656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</w:p>
    <w:p w14:paraId="18BDEE35" w14:textId="77777777" w:rsidR="00851D5D" w:rsidRPr="008E702A" w:rsidRDefault="00851D5D" w:rsidP="00532281">
      <w:pPr>
        <w:pStyle w:val="Normal-Indryk0"/>
        <w:spacing w:line="288" w:lineRule="auto"/>
        <w:rPr>
          <w:rStyle w:val="UCUniversaloverskriftfedTegnTegn"/>
          <w:rFonts w:ascii="Calibri" w:hAnsi="Calibri"/>
          <w:noProof w:val="0"/>
          <w:lang w:val="en-US"/>
        </w:rPr>
      </w:pPr>
    </w:p>
    <w:p w14:paraId="7F7394B9" w14:textId="53F6D4D6" w:rsidR="00EF659E" w:rsidRPr="00EF659E" w:rsidRDefault="00996685" w:rsidP="00996685">
      <w:pPr>
        <w:pStyle w:val="Normal-Indryk0"/>
        <w:spacing w:line="288" w:lineRule="auto"/>
        <w:ind w:left="1418" w:hanging="1418"/>
        <w:rPr>
          <w:rFonts w:ascii="Calibri" w:eastAsia="Arial Unicode MS" w:hAnsi="Calibri" w:cs="Arial Unicode MS"/>
          <w:bCs/>
          <w:noProof w:val="0"/>
          <w:color w:val="000000"/>
          <w:lang w:val="en-US" w:eastAsia="da-DK"/>
        </w:rPr>
      </w:pPr>
      <w:r w:rsidRPr="008E702A">
        <w:rPr>
          <w:rStyle w:val="UCUniversaloverskriftfedTegnTegn"/>
          <w:rFonts w:ascii="Calibri" w:hAnsi="Calibri"/>
          <w:noProof w:val="0"/>
          <w:lang w:val="en-US"/>
        </w:rPr>
        <w:t>Domicile:</w:t>
      </w:r>
      <w:r w:rsidR="00325297" w:rsidRPr="008E702A">
        <w:rPr>
          <w:rStyle w:val="UCUniversaloverskriftfedTegnTegn"/>
          <w:rFonts w:ascii="Calibri" w:hAnsi="Calibri"/>
          <w:noProof w:val="0"/>
          <w:lang w:val="en-US"/>
        </w:rPr>
        <w:t xml:space="preserve"> </w:t>
      </w:r>
      <w:r w:rsidR="00EF659E" w:rsidRPr="00CC6656">
        <w:rPr>
          <w:rFonts w:ascii="Calibri" w:eastAsia="Arial Unicode MS" w:hAnsi="Calibri" w:cs="Arial Unicode MS"/>
          <w:bCs/>
          <w:noProof w:val="0"/>
          <w:color w:val="000000"/>
          <w:lang w:val="en-US" w:eastAsia="da-DK"/>
        </w:rPr>
        <w:t>Great office location</w:t>
      </w:r>
      <w:r w:rsidR="00EF659E" w:rsidRPr="00EF659E">
        <w:rPr>
          <w:rFonts w:ascii="Calibri" w:eastAsia="Arial Unicode MS" w:hAnsi="Calibri" w:cs="Arial Unicode MS"/>
          <w:bCs/>
          <w:noProof w:val="0"/>
          <w:color w:val="000000"/>
          <w:lang w:val="en-US" w:eastAsia="da-DK"/>
        </w:rPr>
        <w:t xml:space="preserve"> in </w:t>
      </w:r>
      <w:proofErr w:type="spellStart"/>
      <w:r w:rsidR="00EF659E" w:rsidRPr="00EF659E">
        <w:rPr>
          <w:rFonts w:ascii="Calibri" w:eastAsia="Arial Unicode MS" w:hAnsi="Calibri" w:cs="Arial Unicode MS"/>
          <w:bCs/>
          <w:noProof w:val="0"/>
          <w:color w:val="000000"/>
          <w:lang w:val="en-US" w:eastAsia="da-DK"/>
        </w:rPr>
        <w:t>Hørsholm</w:t>
      </w:r>
      <w:proofErr w:type="spellEnd"/>
      <w:r w:rsidR="00EF659E" w:rsidRPr="00CC6656">
        <w:rPr>
          <w:rFonts w:ascii="Calibri" w:eastAsia="Arial Unicode MS" w:hAnsi="Calibri" w:cs="Arial Unicode MS"/>
          <w:bCs/>
          <w:noProof w:val="0"/>
          <w:color w:val="000000"/>
          <w:lang w:val="en-US" w:eastAsia="da-DK"/>
        </w:rPr>
        <w:t xml:space="preserve"> at DTU Science Park including canteen</w:t>
      </w:r>
      <w:r w:rsidR="00BC2FC3">
        <w:rPr>
          <w:rFonts w:ascii="Calibri" w:eastAsia="Arial Unicode MS" w:hAnsi="Calibri" w:cs="Arial Unicode MS"/>
          <w:bCs/>
          <w:noProof w:val="0"/>
          <w:color w:val="000000"/>
          <w:lang w:val="en-US" w:eastAsia="da-DK"/>
        </w:rPr>
        <w:t xml:space="preserve"> scheme</w:t>
      </w:r>
      <w:r w:rsidR="00EF659E" w:rsidRPr="00CC6656">
        <w:rPr>
          <w:rFonts w:ascii="Calibri" w:eastAsia="Arial Unicode MS" w:hAnsi="Calibri" w:cs="Arial Unicode MS"/>
          <w:bCs/>
          <w:noProof w:val="0"/>
          <w:color w:val="000000"/>
          <w:lang w:val="en-US" w:eastAsia="da-DK"/>
        </w:rPr>
        <w:t xml:space="preserve"> and easy </w:t>
      </w:r>
    </w:p>
    <w:p w14:paraId="49681E8D" w14:textId="57579EC0" w:rsidR="00CD45DD" w:rsidRPr="00454C0B" w:rsidRDefault="00C21E73" w:rsidP="00996685">
      <w:pPr>
        <w:pStyle w:val="Normal-Indryk0"/>
        <w:spacing w:line="288" w:lineRule="auto"/>
        <w:ind w:left="1418" w:hanging="1418"/>
        <w:rPr>
          <w:rFonts w:eastAsia="Arial Unicode MS" w:cs="Arial Unicode MS"/>
          <w:b/>
          <w:bCs/>
          <w:color w:val="000000"/>
          <w:lang w:val="en-US" w:eastAsia="da-DK"/>
        </w:rPr>
      </w:pPr>
      <w:r>
        <w:rPr>
          <w:rFonts w:ascii="Calibri" w:eastAsia="Arial Unicode MS" w:hAnsi="Calibri" w:cs="Arial Unicode MS"/>
          <w:bCs/>
          <w:noProof w:val="0"/>
          <w:color w:val="000000"/>
          <w:lang w:val="en-US" w:eastAsia="da-DK"/>
        </w:rPr>
        <w:t>p</w:t>
      </w:r>
      <w:r w:rsidR="00EF659E" w:rsidRPr="00CC6656">
        <w:rPr>
          <w:rFonts w:ascii="Calibri" w:eastAsia="Arial Unicode MS" w:hAnsi="Calibri" w:cs="Arial Unicode MS"/>
          <w:bCs/>
          <w:noProof w:val="0"/>
          <w:color w:val="000000"/>
          <w:lang w:val="en-US" w:eastAsia="da-DK"/>
        </w:rPr>
        <w:t>arking</w:t>
      </w:r>
      <w:r w:rsidR="00EF659E" w:rsidRPr="00EF659E">
        <w:rPr>
          <w:rFonts w:ascii="Calibri" w:eastAsia="Arial Unicode MS" w:hAnsi="Calibri" w:cs="Arial Unicode MS"/>
          <w:bCs/>
          <w:noProof w:val="0"/>
          <w:color w:val="000000"/>
          <w:lang w:val="en-US" w:eastAsia="da-DK"/>
        </w:rPr>
        <w:t>.</w:t>
      </w:r>
    </w:p>
    <w:p w14:paraId="7BCFD13E" w14:textId="2EC40870" w:rsidR="00C21E73" w:rsidRPr="003A1C56" w:rsidRDefault="002E773C" w:rsidP="003A1C56">
      <w:pPr>
        <w:pStyle w:val="UCUniversaloverskriftfed"/>
        <w:spacing w:line="288" w:lineRule="auto"/>
        <w:rPr>
          <w:rFonts w:ascii="Calibri" w:hAnsi="Calibri"/>
          <w:lang w:val="en-US"/>
        </w:rPr>
      </w:pPr>
      <w:r w:rsidRPr="00996685">
        <w:rPr>
          <w:rFonts w:ascii="Calibri" w:hAnsi="Calibri"/>
          <w:lang w:val="en-US"/>
        </w:rPr>
        <w:t xml:space="preserve"> </w:t>
      </w:r>
    </w:p>
    <w:p w14:paraId="450A2673" w14:textId="77777777" w:rsidR="003A1C56" w:rsidRDefault="003A1C56" w:rsidP="003A1C56">
      <w:pPr>
        <w:spacing w:line="288" w:lineRule="auto"/>
        <w:ind w:left="2340" w:hanging="2340"/>
        <w:rPr>
          <w:rFonts w:ascii="Calibri" w:hAnsi="Calibri"/>
          <w:lang w:val="en-US"/>
        </w:rPr>
      </w:pPr>
      <w:r w:rsidRPr="006F4D56">
        <w:rPr>
          <w:rFonts w:ascii="Calibri" w:hAnsi="Calibri"/>
          <w:lang w:val="en-US"/>
        </w:rPr>
        <w:t xml:space="preserve">Unique Human Capital is handling the recruitment. For more details about the job or the company, </w:t>
      </w:r>
    </w:p>
    <w:p w14:paraId="29566633" w14:textId="67812B43" w:rsidR="003A1C56" w:rsidRDefault="003A1C56" w:rsidP="003A1C56">
      <w:pPr>
        <w:spacing w:line="288" w:lineRule="auto"/>
        <w:ind w:left="2340" w:hanging="2340"/>
        <w:rPr>
          <w:rFonts w:ascii="Calibri" w:hAnsi="Calibri"/>
          <w:lang w:val="en-US"/>
        </w:rPr>
      </w:pPr>
      <w:r w:rsidRPr="006F4D56">
        <w:rPr>
          <w:rFonts w:ascii="Calibri" w:hAnsi="Calibri"/>
          <w:lang w:val="en-US"/>
        </w:rPr>
        <w:t xml:space="preserve">please contact </w:t>
      </w:r>
      <w:r>
        <w:rPr>
          <w:rFonts w:ascii="Calibri" w:hAnsi="Calibri"/>
          <w:lang w:val="en-US"/>
        </w:rPr>
        <w:t xml:space="preserve">Senior </w:t>
      </w:r>
      <w:r w:rsidRPr="006F4D56">
        <w:rPr>
          <w:rFonts w:ascii="Calibri" w:hAnsi="Calibri"/>
          <w:lang w:val="en-US"/>
        </w:rPr>
        <w:t xml:space="preserve">Research Consultant Jeanne Dederding, Unique Human Capital on M: +45 28 </w:t>
      </w:r>
    </w:p>
    <w:p w14:paraId="0EDEC4BD" w14:textId="7D0AFB44" w:rsidR="003A1C56" w:rsidRPr="006F4D56" w:rsidRDefault="003A1C56" w:rsidP="003A1C56">
      <w:pPr>
        <w:spacing w:line="288" w:lineRule="auto"/>
        <w:ind w:left="2340" w:hanging="2340"/>
        <w:rPr>
          <w:rFonts w:ascii="Calibri" w:hAnsi="Calibri"/>
          <w:lang w:val="en-US"/>
        </w:rPr>
      </w:pPr>
      <w:r w:rsidRPr="006F4D56">
        <w:rPr>
          <w:rFonts w:ascii="Calibri" w:hAnsi="Calibri"/>
          <w:lang w:val="en-US"/>
        </w:rPr>
        <w:t>74 58 71. All applications must be submitted in English and are treated confidentially.</w:t>
      </w:r>
    </w:p>
    <w:p w14:paraId="132E3AE3" w14:textId="77777777" w:rsidR="003A1C56" w:rsidRPr="006F4D56" w:rsidRDefault="003A1C56" w:rsidP="003A1C56">
      <w:pPr>
        <w:spacing w:line="288" w:lineRule="auto"/>
        <w:ind w:left="2340" w:hanging="2340"/>
        <w:rPr>
          <w:rFonts w:ascii="Calibri" w:hAnsi="Calibri"/>
          <w:lang w:val="en-US"/>
        </w:rPr>
      </w:pPr>
      <w:r w:rsidRPr="006F4D56">
        <w:rPr>
          <w:rFonts w:ascii="Calibri" w:hAnsi="Calibri"/>
          <w:lang w:val="en-US"/>
        </w:rPr>
        <w:t> </w:t>
      </w:r>
    </w:p>
    <w:p w14:paraId="6F95E117" w14:textId="77777777" w:rsidR="003A1C56" w:rsidRPr="00D41AB4" w:rsidRDefault="003A1C56" w:rsidP="003A1C56">
      <w:pPr>
        <w:spacing w:line="288" w:lineRule="auto"/>
        <w:ind w:left="2340" w:hanging="2340"/>
        <w:rPr>
          <w:rFonts w:ascii="Calibri" w:hAnsi="Calibri"/>
          <w:lang w:val="en-US"/>
        </w:rPr>
      </w:pPr>
      <w:r w:rsidRPr="006F4D56">
        <w:rPr>
          <w:rFonts w:ascii="Calibri" w:hAnsi="Calibri"/>
          <w:lang w:val="en-US"/>
        </w:rPr>
        <w:t>You can apply directly via this link:</w:t>
      </w:r>
    </w:p>
    <w:p w14:paraId="5C76D6A6" w14:textId="616586B3" w:rsidR="00A26C9C" w:rsidRDefault="009521B9" w:rsidP="008A15DF">
      <w:pPr>
        <w:spacing w:line="288" w:lineRule="auto"/>
        <w:ind w:left="0" w:firstLine="0"/>
        <w:rPr>
          <w:rFonts w:ascii="Calibri" w:eastAsia="Arial Unicode MS" w:hAnsi="Calibri" w:cs="Arial Unicode MS"/>
          <w:bCs/>
          <w:noProof w:val="0"/>
          <w:color w:val="000000"/>
          <w:szCs w:val="20"/>
          <w:lang w:val="en-US" w:eastAsia="da-DK"/>
        </w:rPr>
      </w:pPr>
      <w:hyperlink r:id="rId10" w:history="1">
        <w:r w:rsidRPr="003133DB">
          <w:rPr>
            <w:rStyle w:val="Hyperlink"/>
            <w:rFonts w:ascii="Calibri" w:eastAsia="Arial Unicode MS" w:hAnsi="Calibri" w:cs="Arial Unicode MS"/>
            <w:bCs/>
            <w:noProof w:val="0"/>
            <w:szCs w:val="20"/>
            <w:lang w:val="en-US" w:eastAsia="da-DK"/>
          </w:rPr>
          <w:t>https://uhc.dk/ledige-stillinger/associate-director-pv-qa/</w:t>
        </w:r>
      </w:hyperlink>
    </w:p>
    <w:p w14:paraId="0EED674F" w14:textId="77777777" w:rsidR="00351716" w:rsidRDefault="00351716" w:rsidP="008A15DF">
      <w:pPr>
        <w:spacing w:line="288" w:lineRule="auto"/>
        <w:ind w:left="0" w:firstLine="0"/>
        <w:rPr>
          <w:rFonts w:ascii="Calibri" w:eastAsia="Arial Unicode MS" w:hAnsi="Calibri" w:cs="Arial Unicode MS"/>
          <w:bCs/>
          <w:noProof w:val="0"/>
          <w:color w:val="000000"/>
          <w:szCs w:val="20"/>
          <w:lang w:val="en-US" w:eastAsia="da-DK"/>
        </w:rPr>
      </w:pPr>
    </w:p>
    <w:p w14:paraId="20BFC5E2" w14:textId="26D0863E" w:rsidR="00354DC8" w:rsidRDefault="00354DC8" w:rsidP="00281C9D">
      <w:pPr>
        <w:ind w:left="0" w:firstLine="0"/>
        <w:rPr>
          <w:rFonts w:asciiTheme="minorHAnsi" w:hAnsiTheme="minorHAnsi" w:cstheme="minorHAnsi"/>
          <w:noProof w:val="0"/>
          <w:szCs w:val="20"/>
          <w:lang w:val="en-US"/>
        </w:rPr>
      </w:pPr>
    </w:p>
    <w:p w14:paraId="75B255CA" w14:textId="77777777" w:rsidR="00655993" w:rsidRDefault="00655993" w:rsidP="00655993">
      <w:pPr>
        <w:spacing w:line="288" w:lineRule="auto"/>
        <w:ind w:left="2340" w:hanging="2340"/>
        <w:rPr>
          <w:rFonts w:asciiTheme="minorHAnsi" w:hAnsiTheme="minorHAnsi" w:cstheme="minorHAnsi"/>
          <w:i/>
          <w:iCs/>
          <w:szCs w:val="20"/>
          <w:lang w:val="en-US"/>
        </w:rPr>
      </w:pPr>
      <w:r w:rsidRPr="00440DEE">
        <w:rPr>
          <w:rFonts w:asciiTheme="minorHAnsi" w:hAnsiTheme="minorHAnsi" w:cstheme="minorHAnsi"/>
          <w:i/>
          <w:iCs/>
          <w:szCs w:val="20"/>
          <w:lang w:val="en-US"/>
        </w:rPr>
        <w:t>Y-mAbs</w:t>
      </w:r>
      <w:r>
        <w:rPr>
          <w:rFonts w:asciiTheme="minorHAnsi" w:hAnsiTheme="minorHAnsi" w:cstheme="minorHAnsi"/>
          <w:i/>
          <w:iCs/>
          <w:szCs w:val="20"/>
          <w:lang w:val="en-US"/>
        </w:rPr>
        <w:t xml:space="preserve"> Therapeutics</w:t>
      </w:r>
      <w:r w:rsidRPr="00440DEE">
        <w:rPr>
          <w:rFonts w:asciiTheme="minorHAnsi" w:hAnsiTheme="minorHAnsi" w:cstheme="minorHAnsi"/>
          <w:i/>
          <w:iCs/>
          <w:szCs w:val="20"/>
          <w:lang w:val="en-US"/>
        </w:rPr>
        <w:t xml:space="preserve"> is a late-stage clinical biopharmaceutical company focused on the development </w:t>
      </w:r>
    </w:p>
    <w:p w14:paraId="5592114E" w14:textId="77777777" w:rsidR="00655993" w:rsidRDefault="00655993" w:rsidP="00655993">
      <w:pPr>
        <w:spacing w:line="288" w:lineRule="auto"/>
        <w:ind w:left="2340" w:hanging="2340"/>
        <w:rPr>
          <w:rFonts w:asciiTheme="minorHAnsi" w:hAnsiTheme="minorHAnsi" w:cstheme="minorHAnsi"/>
          <w:i/>
          <w:iCs/>
          <w:szCs w:val="20"/>
          <w:lang w:val="en-US"/>
        </w:rPr>
      </w:pPr>
      <w:r w:rsidRPr="00440DEE">
        <w:rPr>
          <w:rFonts w:asciiTheme="minorHAnsi" w:hAnsiTheme="minorHAnsi" w:cstheme="minorHAnsi"/>
          <w:i/>
          <w:iCs/>
          <w:szCs w:val="20"/>
          <w:lang w:val="en-US"/>
        </w:rPr>
        <w:t xml:space="preserve">and commercialization of novel, antibody-based therapeutic products for the treatment of cancer. </w:t>
      </w:r>
    </w:p>
    <w:p w14:paraId="5FAEBEF7" w14:textId="77777777" w:rsidR="00655993" w:rsidRDefault="00655993" w:rsidP="00655993">
      <w:pPr>
        <w:spacing w:line="288" w:lineRule="auto"/>
        <w:ind w:left="2340" w:hanging="2340"/>
        <w:rPr>
          <w:rFonts w:asciiTheme="minorHAnsi" w:hAnsiTheme="minorHAnsi" w:cstheme="minorHAnsi"/>
          <w:i/>
          <w:iCs/>
          <w:szCs w:val="20"/>
          <w:lang w:val="en-US"/>
        </w:rPr>
      </w:pPr>
      <w:r w:rsidRPr="00440DEE">
        <w:rPr>
          <w:rFonts w:asciiTheme="minorHAnsi" w:hAnsiTheme="minorHAnsi" w:cstheme="minorHAnsi"/>
          <w:i/>
          <w:iCs/>
          <w:szCs w:val="20"/>
          <w:lang w:val="en-US"/>
        </w:rPr>
        <w:t>The company has a broad and advanced product pipeline, including 1 FDA approved and 1 pivotal-</w:t>
      </w:r>
    </w:p>
    <w:p w14:paraId="4DE0FD92" w14:textId="24A0C0F8" w:rsidR="00655993" w:rsidRDefault="00655993" w:rsidP="00655993">
      <w:pPr>
        <w:spacing w:line="288" w:lineRule="auto"/>
        <w:ind w:left="2340" w:hanging="2340"/>
        <w:rPr>
          <w:rFonts w:asciiTheme="minorHAnsi" w:hAnsiTheme="minorHAnsi" w:cstheme="minorHAnsi"/>
          <w:i/>
          <w:iCs/>
          <w:szCs w:val="20"/>
          <w:lang w:val="en-US"/>
        </w:rPr>
      </w:pPr>
      <w:r w:rsidRPr="00440DEE">
        <w:rPr>
          <w:rFonts w:asciiTheme="minorHAnsi" w:hAnsiTheme="minorHAnsi" w:cstheme="minorHAnsi"/>
          <w:i/>
          <w:iCs/>
          <w:szCs w:val="20"/>
          <w:lang w:val="en-US"/>
        </w:rPr>
        <w:t xml:space="preserve">stage product candidate </w:t>
      </w:r>
      <w:r w:rsidR="00102BC2">
        <w:rPr>
          <w:rFonts w:asciiTheme="minorHAnsi" w:hAnsiTheme="minorHAnsi" w:cstheme="minorHAnsi"/>
          <w:i/>
          <w:iCs/>
          <w:szCs w:val="20"/>
          <w:lang w:val="en-US"/>
        </w:rPr>
        <w:t>–</w:t>
      </w:r>
      <w:r w:rsidRPr="00440DEE">
        <w:rPr>
          <w:rFonts w:asciiTheme="minorHAnsi" w:hAnsiTheme="minorHAnsi" w:cstheme="minorHAnsi"/>
          <w:i/>
          <w:iCs/>
          <w:szCs w:val="20"/>
          <w:lang w:val="en-US"/>
        </w:rPr>
        <w:t xml:space="preserve"> naxitamab and omburtamab </w:t>
      </w:r>
      <w:r w:rsidR="00102BC2">
        <w:rPr>
          <w:rFonts w:asciiTheme="minorHAnsi" w:hAnsiTheme="minorHAnsi" w:cstheme="minorHAnsi"/>
          <w:i/>
          <w:iCs/>
          <w:szCs w:val="20"/>
          <w:lang w:val="en-US"/>
        </w:rPr>
        <w:t>–</w:t>
      </w:r>
      <w:r w:rsidRPr="00440DEE">
        <w:rPr>
          <w:rFonts w:asciiTheme="minorHAnsi" w:hAnsiTheme="minorHAnsi" w:cstheme="minorHAnsi"/>
          <w:i/>
          <w:iCs/>
          <w:szCs w:val="20"/>
          <w:lang w:val="en-US"/>
        </w:rPr>
        <w:t xml:space="preserve"> which target tumors that express GD2 and </w:t>
      </w:r>
    </w:p>
    <w:p w14:paraId="4B6C9CD6" w14:textId="57721DDD" w:rsidR="00655993" w:rsidRDefault="00655993" w:rsidP="00655993">
      <w:pPr>
        <w:spacing w:line="288" w:lineRule="auto"/>
        <w:ind w:left="2340" w:hanging="2340"/>
        <w:rPr>
          <w:rFonts w:asciiTheme="minorHAnsi" w:hAnsiTheme="minorHAnsi" w:cstheme="minorHAnsi"/>
          <w:i/>
          <w:iCs/>
          <w:szCs w:val="20"/>
          <w:lang w:val="en-US"/>
        </w:rPr>
      </w:pPr>
      <w:r w:rsidRPr="00440DEE">
        <w:rPr>
          <w:rFonts w:asciiTheme="minorHAnsi" w:hAnsiTheme="minorHAnsi" w:cstheme="minorHAnsi"/>
          <w:i/>
          <w:iCs/>
          <w:szCs w:val="20"/>
          <w:lang w:val="en-US"/>
        </w:rPr>
        <w:t>B7-H3,</w:t>
      </w:r>
      <w:r>
        <w:rPr>
          <w:rFonts w:asciiTheme="minorHAnsi" w:hAnsiTheme="minorHAnsi" w:cstheme="minorHAnsi"/>
          <w:i/>
          <w:iCs/>
          <w:szCs w:val="20"/>
          <w:lang w:val="en-US"/>
        </w:rPr>
        <w:t xml:space="preserve"> </w:t>
      </w:r>
      <w:r w:rsidRPr="00440DEE">
        <w:rPr>
          <w:rFonts w:asciiTheme="minorHAnsi" w:hAnsiTheme="minorHAnsi" w:cstheme="minorHAnsi"/>
          <w:i/>
          <w:iCs/>
          <w:szCs w:val="20"/>
          <w:lang w:val="en-US"/>
        </w:rPr>
        <w:t xml:space="preserve">respectively. </w:t>
      </w:r>
    </w:p>
    <w:p w14:paraId="4FF099A0" w14:textId="77777777" w:rsidR="00C21E73" w:rsidRPr="00440DEE" w:rsidRDefault="00C21E73" w:rsidP="00655993">
      <w:pPr>
        <w:spacing w:line="288" w:lineRule="auto"/>
        <w:ind w:left="2340" w:hanging="2340"/>
        <w:rPr>
          <w:rFonts w:asciiTheme="minorHAnsi" w:hAnsiTheme="minorHAnsi" w:cstheme="minorHAnsi"/>
          <w:i/>
          <w:iCs/>
          <w:szCs w:val="20"/>
          <w:lang w:val="en-US"/>
        </w:rPr>
      </w:pPr>
    </w:p>
    <w:p w14:paraId="20C98C92" w14:textId="2AE391C8" w:rsidR="00655993" w:rsidRPr="00440DEE" w:rsidRDefault="00655993" w:rsidP="00655993">
      <w:pPr>
        <w:spacing w:line="288" w:lineRule="auto"/>
        <w:ind w:left="0" w:firstLine="0"/>
        <w:rPr>
          <w:rFonts w:asciiTheme="minorHAnsi" w:hAnsiTheme="minorHAnsi" w:cstheme="minorHAnsi"/>
          <w:i/>
          <w:iCs/>
          <w:szCs w:val="20"/>
          <w:lang w:val="en-US"/>
        </w:rPr>
      </w:pPr>
      <w:r w:rsidRPr="00440DEE">
        <w:rPr>
          <w:rFonts w:asciiTheme="minorHAnsi" w:hAnsiTheme="minorHAnsi" w:cstheme="minorHAnsi"/>
          <w:i/>
          <w:iCs/>
          <w:szCs w:val="20"/>
          <w:lang w:val="en-US"/>
        </w:rPr>
        <w:t>Y-mAbs</w:t>
      </w:r>
      <w:r>
        <w:rPr>
          <w:rFonts w:asciiTheme="minorHAnsi" w:hAnsiTheme="minorHAnsi" w:cstheme="minorHAnsi"/>
          <w:i/>
          <w:iCs/>
          <w:szCs w:val="20"/>
          <w:lang w:val="en-US"/>
        </w:rPr>
        <w:t>’</w:t>
      </w:r>
      <w:r w:rsidRPr="00440DEE">
        <w:rPr>
          <w:rFonts w:asciiTheme="minorHAnsi" w:hAnsiTheme="minorHAnsi" w:cstheme="minorHAnsi"/>
          <w:i/>
          <w:iCs/>
          <w:szCs w:val="20"/>
          <w:lang w:val="en-US"/>
        </w:rPr>
        <w:t xml:space="preserve"> mission is to become the world leader in developing antibody-based cancer products that address clear unmet needs in pediatric oncology. With the right partnerships and collaboration, they envision expanding their capabilities to treat adults </w:t>
      </w:r>
      <w:r w:rsidR="00102BC2">
        <w:rPr>
          <w:rFonts w:asciiTheme="minorHAnsi" w:hAnsiTheme="minorHAnsi" w:cstheme="minorHAnsi"/>
          <w:i/>
          <w:iCs/>
          <w:szCs w:val="20"/>
          <w:lang w:val="en-US"/>
        </w:rPr>
        <w:t>–</w:t>
      </w:r>
      <w:r w:rsidRPr="00440DEE">
        <w:rPr>
          <w:rFonts w:asciiTheme="minorHAnsi" w:hAnsiTheme="minorHAnsi" w:cstheme="minorHAnsi"/>
          <w:i/>
          <w:iCs/>
          <w:szCs w:val="20"/>
          <w:lang w:val="en-US"/>
        </w:rPr>
        <w:t xml:space="preserve"> changing the course of cancer care and its outcomes. Currently, there are 100+ permanent employees in Y-mAbs.</w:t>
      </w:r>
    </w:p>
    <w:p w14:paraId="6F2273CF" w14:textId="77777777" w:rsidR="00655993" w:rsidRPr="00440DEE" w:rsidRDefault="00655993" w:rsidP="00655993">
      <w:pPr>
        <w:ind w:left="0" w:firstLine="0"/>
        <w:rPr>
          <w:rFonts w:asciiTheme="minorHAnsi" w:hAnsiTheme="minorHAnsi" w:cstheme="minorHAnsi"/>
          <w:i/>
          <w:noProof w:val="0"/>
          <w:szCs w:val="20"/>
          <w:lang w:val="en-US"/>
        </w:rPr>
      </w:pPr>
    </w:p>
    <w:p w14:paraId="17C1C3F0" w14:textId="77777777" w:rsidR="00655993" w:rsidRPr="001B172C" w:rsidRDefault="00655993" w:rsidP="00655993">
      <w:pPr>
        <w:ind w:left="0" w:firstLine="0"/>
        <w:rPr>
          <w:rFonts w:asciiTheme="minorHAnsi" w:hAnsiTheme="minorHAnsi" w:cstheme="minorHAnsi"/>
          <w:i/>
          <w:noProof w:val="0"/>
          <w:szCs w:val="20"/>
          <w:lang w:val="en-US"/>
        </w:rPr>
      </w:pPr>
      <w:r w:rsidRPr="00440DEE">
        <w:rPr>
          <w:rFonts w:asciiTheme="minorHAnsi" w:hAnsiTheme="minorHAnsi" w:cstheme="minorHAnsi"/>
          <w:i/>
          <w:noProof w:val="0"/>
          <w:szCs w:val="20"/>
          <w:lang w:val="en-US"/>
        </w:rPr>
        <w:t>Read more at:</w:t>
      </w:r>
      <w:r w:rsidRPr="00440DEE">
        <w:rPr>
          <w:rFonts w:asciiTheme="minorHAnsi" w:hAnsiTheme="minorHAnsi" w:cstheme="minorHAnsi"/>
          <w:i/>
          <w:iCs/>
          <w:noProof w:val="0"/>
          <w:szCs w:val="20"/>
          <w:lang w:val="en-US"/>
        </w:rPr>
        <w:t xml:space="preserve"> </w:t>
      </w:r>
      <w:hyperlink r:id="rId11" w:history="1">
        <w:r w:rsidRPr="00440DEE">
          <w:rPr>
            <w:rStyle w:val="Hyperlink"/>
            <w:rFonts w:asciiTheme="minorHAnsi" w:hAnsiTheme="minorHAnsi" w:cstheme="minorHAnsi"/>
            <w:i/>
            <w:iCs/>
            <w:noProof w:val="0"/>
            <w:szCs w:val="20"/>
            <w:lang w:val="en-US"/>
          </w:rPr>
          <w:t>www.ymabs.com</w:t>
        </w:r>
      </w:hyperlink>
      <w:r>
        <w:rPr>
          <w:rFonts w:asciiTheme="minorHAnsi" w:hAnsiTheme="minorHAnsi" w:cstheme="minorHAnsi"/>
          <w:i/>
          <w:noProof w:val="0"/>
          <w:szCs w:val="20"/>
          <w:lang w:val="en-US"/>
        </w:rPr>
        <w:t>.</w:t>
      </w:r>
    </w:p>
    <w:p w14:paraId="28BACFAB" w14:textId="77777777" w:rsidR="00D54626" w:rsidRDefault="00D54626" w:rsidP="00281C9D">
      <w:pPr>
        <w:ind w:left="0" w:firstLine="0"/>
        <w:rPr>
          <w:rFonts w:ascii="Calibri" w:hAnsi="Calibri"/>
          <w:i/>
          <w:noProof w:val="0"/>
          <w:szCs w:val="20"/>
          <w:lang w:val="en-US"/>
        </w:rPr>
      </w:pPr>
    </w:p>
    <w:p w14:paraId="78171FCE" w14:textId="77777777" w:rsidR="00354DC8" w:rsidRDefault="00354DC8" w:rsidP="00281C9D">
      <w:pPr>
        <w:ind w:left="0" w:firstLine="0"/>
        <w:rPr>
          <w:rFonts w:ascii="Calibri" w:hAnsi="Calibri"/>
          <w:i/>
          <w:noProof w:val="0"/>
          <w:szCs w:val="20"/>
          <w:lang w:val="en-US"/>
        </w:rPr>
      </w:pPr>
    </w:p>
    <w:p w14:paraId="2A2C09BA" w14:textId="77777777" w:rsidR="00354DC8" w:rsidRDefault="00354DC8" w:rsidP="00281C9D">
      <w:pPr>
        <w:ind w:left="0" w:firstLine="0"/>
        <w:rPr>
          <w:rFonts w:ascii="Calibri" w:hAnsi="Calibri"/>
          <w:i/>
          <w:noProof w:val="0"/>
          <w:szCs w:val="20"/>
          <w:lang w:val="en-US"/>
        </w:rPr>
      </w:pPr>
    </w:p>
    <w:p w14:paraId="767DE561" w14:textId="77777777" w:rsidR="00354DC8" w:rsidRDefault="00354DC8" w:rsidP="00281C9D">
      <w:pPr>
        <w:ind w:left="0" w:firstLine="0"/>
        <w:rPr>
          <w:rFonts w:ascii="Calibri" w:hAnsi="Calibri"/>
          <w:i/>
          <w:noProof w:val="0"/>
          <w:szCs w:val="20"/>
          <w:lang w:val="en-US"/>
        </w:rPr>
      </w:pPr>
    </w:p>
    <w:p w14:paraId="56D5BF03" w14:textId="77777777" w:rsidR="00354DC8" w:rsidRDefault="00354DC8" w:rsidP="00281C9D">
      <w:pPr>
        <w:ind w:left="0" w:firstLine="0"/>
        <w:rPr>
          <w:rFonts w:ascii="Calibri" w:hAnsi="Calibri"/>
          <w:i/>
          <w:noProof w:val="0"/>
          <w:szCs w:val="20"/>
          <w:lang w:val="en-US"/>
        </w:rPr>
      </w:pPr>
    </w:p>
    <w:p w14:paraId="610DAAD5" w14:textId="77777777" w:rsidR="00354DC8" w:rsidRDefault="00354DC8" w:rsidP="00281C9D">
      <w:pPr>
        <w:ind w:left="0" w:firstLine="0"/>
        <w:rPr>
          <w:rFonts w:ascii="Calibri" w:hAnsi="Calibri"/>
          <w:i/>
          <w:noProof w:val="0"/>
          <w:szCs w:val="20"/>
          <w:lang w:val="en-US"/>
        </w:rPr>
      </w:pPr>
    </w:p>
    <w:p w14:paraId="645F97ED" w14:textId="77777777" w:rsidR="00354DC8" w:rsidRDefault="00354DC8" w:rsidP="00281C9D">
      <w:pPr>
        <w:ind w:left="0" w:firstLine="0"/>
        <w:rPr>
          <w:rFonts w:ascii="Calibri" w:hAnsi="Calibri"/>
          <w:i/>
          <w:noProof w:val="0"/>
          <w:szCs w:val="20"/>
          <w:lang w:val="en-US"/>
        </w:rPr>
      </w:pPr>
    </w:p>
    <w:p w14:paraId="4254442D" w14:textId="77777777" w:rsidR="00354DC8" w:rsidRDefault="00354DC8" w:rsidP="00281C9D">
      <w:pPr>
        <w:ind w:left="0" w:firstLine="0"/>
        <w:rPr>
          <w:rFonts w:ascii="Calibri" w:hAnsi="Calibri"/>
          <w:i/>
          <w:noProof w:val="0"/>
          <w:szCs w:val="20"/>
          <w:lang w:val="en-US"/>
        </w:rPr>
      </w:pPr>
    </w:p>
    <w:p w14:paraId="35C84D76" w14:textId="77777777" w:rsidR="00354DC8" w:rsidRDefault="00354DC8" w:rsidP="00281C9D">
      <w:pPr>
        <w:ind w:left="0" w:firstLine="0"/>
        <w:rPr>
          <w:rFonts w:ascii="Calibri" w:hAnsi="Calibri"/>
          <w:i/>
          <w:noProof w:val="0"/>
          <w:szCs w:val="20"/>
          <w:lang w:val="en-US"/>
        </w:rPr>
      </w:pPr>
    </w:p>
    <w:p w14:paraId="60507CE9" w14:textId="77777777" w:rsidR="00354DC8" w:rsidRDefault="00354DC8" w:rsidP="00281C9D">
      <w:pPr>
        <w:ind w:left="0" w:firstLine="0"/>
        <w:rPr>
          <w:rFonts w:ascii="Calibri" w:hAnsi="Calibri"/>
          <w:i/>
          <w:noProof w:val="0"/>
          <w:szCs w:val="20"/>
          <w:lang w:val="en-US"/>
        </w:rPr>
      </w:pPr>
    </w:p>
    <w:p w14:paraId="0AD4D6B5" w14:textId="77777777" w:rsidR="00354DC8" w:rsidRDefault="00354DC8" w:rsidP="00281C9D">
      <w:pPr>
        <w:ind w:left="0" w:firstLine="0"/>
        <w:rPr>
          <w:rFonts w:ascii="Calibri" w:hAnsi="Calibri"/>
          <w:i/>
          <w:noProof w:val="0"/>
          <w:szCs w:val="20"/>
          <w:lang w:val="en-US"/>
        </w:rPr>
      </w:pPr>
    </w:p>
    <w:p w14:paraId="223D8BFD" w14:textId="77777777" w:rsidR="00354DC8" w:rsidRDefault="00354DC8" w:rsidP="00281C9D">
      <w:pPr>
        <w:ind w:left="0" w:firstLine="0"/>
        <w:rPr>
          <w:rFonts w:ascii="Calibri" w:hAnsi="Calibri"/>
          <w:i/>
          <w:noProof w:val="0"/>
          <w:szCs w:val="20"/>
          <w:lang w:val="en-US"/>
        </w:rPr>
      </w:pPr>
    </w:p>
    <w:p w14:paraId="2E301F29" w14:textId="77777777" w:rsidR="00354DC8" w:rsidRPr="000B29E1" w:rsidRDefault="00354DC8" w:rsidP="00281C9D">
      <w:pPr>
        <w:ind w:left="0" w:firstLine="0"/>
        <w:rPr>
          <w:rFonts w:ascii="Calibri" w:hAnsi="Calibri"/>
          <w:noProof w:val="0"/>
          <w:szCs w:val="20"/>
          <w:lang w:val="en-US"/>
        </w:rPr>
      </w:pPr>
    </w:p>
    <w:sectPr w:rsidR="00354DC8" w:rsidRPr="000B29E1" w:rsidSect="002F523F">
      <w:footerReference w:type="default" r:id="rId12"/>
      <w:headerReference w:type="first" r:id="rId13"/>
      <w:footerReference w:type="first" r:id="rId14"/>
      <w:pgSz w:w="11906" w:h="16838" w:code="9"/>
      <w:pgMar w:top="1418" w:right="198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5AE38" w14:textId="77777777" w:rsidR="000D442C" w:rsidRDefault="000D442C" w:rsidP="00E264F9">
      <w:r>
        <w:separator/>
      </w:r>
    </w:p>
  </w:endnote>
  <w:endnote w:type="continuationSeparator" w:id="0">
    <w:p w14:paraId="44ECF256" w14:textId="77777777" w:rsidR="000D442C" w:rsidRDefault="000D442C" w:rsidP="00E264F9">
      <w:r>
        <w:continuationSeparator/>
      </w:r>
    </w:p>
  </w:endnote>
  <w:endnote w:type="continuationNotice" w:id="1">
    <w:p w14:paraId="60FA98FD" w14:textId="77777777" w:rsidR="000D442C" w:rsidRDefault="000D44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869C" w14:textId="77777777" w:rsidR="007F7678" w:rsidRDefault="007F7678" w:rsidP="00E264F9">
    <w:pPr>
      <w:pStyle w:val="Sidefod"/>
    </w:pPr>
    <w:r w:rsidRPr="00023123">
      <w:fldChar w:fldCharType="begin"/>
    </w:r>
    <w:r w:rsidRPr="00023123">
      <w:instrText xml:space="preserve"> PAGE </w:instrText>
    </w:r>
    <w:r w:rsidRPr="00023123">
      <w:fldChar w:fldCharType="separate"/>
    </w:r>
    <w:r w:rsidR="00354DC8">
      <w:t>2</w:t>
    </w:r>
    <w:r w:rsidRPr="0002312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3C013" w14:textId="77777777" w:rsidR="007F7678" w:rsidRDefault="00E432EC" w:rsidP="00E264F9">
    <w:pPr>
      <w:pStyle w:val="Sidefod"/>
    </w:pPr>
    <w:r>
      <w:rPr>
        <w:lang w:eastAsia="da-DK"/>
      </w:rPr>
      <mc:AlternateContent>
        <mc:Choice Requires="wps">
          <w:drawing>
            <wp:anchor distT="152400" distB="152400" distL="152400" distR="152400" simplePos="0" relativeHeight="251658240" behindDoc="0" locked="0" layoutInCell="1" allowOverlap="1" wp14:anchorId="12FA049F" wp14:editId="1C90080D">
              <wp:simplePos x="0" y="0"/>
              <wp:positionH relativeFrom="page">
                <wp:posOffset>5879465</wp:posOffset>
              </wp:positionH>
              <wp:positionV relativeFrom="page">
                <wp:posOffset>10135235</wp:posOffset>
              </wp:positionV>
              <wp:extent cx="1260000" cy="133200"/>
              <wp:effectExtent l="0" t="0" r="10160" b="19685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60000" cy="13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C91AEB7" w14:textId="77777777" w:rsidR="007F7678" w:rsidRPr="000F4EC7" w:rsidRDefault="007F7678" w:rsidP="00456F7F">
                          <w:pPr>
                            <w:pStyle w:val="Template-UCAdresse"/>
                            <w:jc w:val="right"/>
                          </w:pPr>
                          <w:r w:rsidRPr="000F4EC7">
                            <w:t>www.</w:t>
                          </w:r>
                          <w:r w:rsidR="00494B36">
                            <w:t>uhc</w:t>
                          </w:r>
                          <w:r w:rsidRPr="000F4EC7">
                            <w:t>.dk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FA049F" id="Rectangle 5" o:spid="_x0000_s1026" style="position:absolute;left:0;text-align:left;margin-left:462.95pt;margin-top:798.05pt;width:99.2pt;height:10.5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1Mu5gEAALsDAAAOAAAAZHJzL2Uyb0RvYy54bWysU8Fu1DAQvSPxD5bvbJKtqFC02apqVYRU&#10;oKLlA2YdJ7FIPGbs3WT5esbOZqFwq5qDNbZnnt97M9lcTUMvDpq8QVvJYpVLoa3C2ti2kt+f7t59&#10;kMIHsDX0aHUlj9rLq+3bN5vRlXqNHfa1JsEg1pejq2QXgiuzzKtOD+BX6LTlywZpgMBbarOaYGT0&#10;oc/WeX6ZjUi1I1Taez69nS/lNuE3jVbha9N4HURfSeYW0kpp3cU1226gbAlcZ9SJBryAxQDG8qNn&#10;qFsIIPZk/oMajCL02ISVwiHDpjFKJw2spsj/UfPYgdNJC5vj3dkm/3qw6svhgYSpuXdSWBi4Rd/Y&#10;NLBtr8X7aM/ofMlZj+6BokDv7lH98MLiTcdZ+poIx05DzaSKmJ89K4gbz6ViN37GmtFhHzA5NTU0&#10;RED2QEypIcdzQ/QUhOLDYn2Z8yeF4rvi4oI7np6Acql25MNHjYOIQSWJuSd0ONz7ENlAuaTExyze&#10;mb5PTe/tswNOnE90mppT9UJ/tiFMu+nkyA7rI6sinCeK/wAOOqRfUow8TZX0P/dAWor+k2Vn4ugt&#10;AS3BbgnAKi6tZJBiDm/CPKJ7R6btGLlIoixes3uNScIitZnFyXOekKT3NM1xBP/ep6w//9z2NwAA&#10;AP//AwBQSwMEFAAGAAgAAAAhAK7dWufiAAAADgEAAA8AAABkcnMvZG93bnJldi54bWxMjz1PwzAQ&#10;hvdK/AfrkFgq6ji0gYQ4FUJiq5BoGRid+BpHxHYaO23491wn2O70Pno/yu1se3bGMXTeSRCrBBi6&#10;xuvOtRI+D2/3T8BCVE6r3juU8IMBttXNolSF9hf3ged9bBmZuFAoCSbGoeA8NAatCis/oCPt6Eer&#10;Ir1jy/WoLmRue54mScat6hwlGDXgq8Hmez9Zyv067tbvu7yecnMQpzqqZRQnKe9u55dnYBHn+AfD&#10;tT5Vh4o61X5yOrBeQp5uckJJ2OSZAHZFRLp+AFbTlYlHAbwq+f8Z1S8AAAD//wMAUEsBAi0AFAAG&#10;AAgAAAAhALaDOJL+AAAA4QEAABMAAAAAAAAAAAAAAAAAAAAAAFtDb250ZW50X1R5cGVzXS54bWxQ&#10;SwECLQAUAAYACAAAACEAOP0h/9YAAACUAQAACwAAAAAAAAAAAAAAAAAvAQAAX3JlbHMvLnJlbHNQ&#10;SwECLQAUAAYACAAAACEA5XdTLuYBAAC7AwAADgAAAAAAAAAAAAAAAAAuAgAAZHJzL2Uyb0RvYy54&#10;bWxQSwECLQAUAAYACAAAACEArt1a5+IAAAAOAQAADwAAAAAAAAAAAAAAAABABAAAZHJzL2Rvd25y&#10;ZXYueG1sUEsFBgAAAAAEAAQA8wAAAE8FAAAAAA==&#10;" filled="f" stroked="f" strokeweight="1pt">
              <v:shadow color="black" opacity="49150f" offset=".74833mm,.74833mm"/>
              <v:textbox inset="0,0,0,0">
                <w:txbxContent>
                  <w:p w14:paraId="5C91AEB7" w14:textId="77777777" w:rsidR="007F7678" w:rsidRPr="000F4EC7" w:rsidRDefault="007F7678" w:rsidP="00456F7F">
                    <w:pPr>
                      <w:pStyle w:val="Template-UCAdresse"/>
                      <w:jc w:val="right"/>
                    </w:pPr>
                    <w:r w:rsidRPr="000F4EC7">
                      <w:t>www.</w:t>
                    </w:r>
                    <w:r w:rsidR="00494B36">
                      <w:t>uhc</w:t>
                    </w:r>
                    <w:r w:rsidRPr="000F4EC7">
                      <w:t>.dk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DCC6E" w14:textId="77777777" w:rsidR="000D442C" w:rsidRDefault="000D442C" w:rsidP="00E264F9">
      <w:r>
        <w:separator/>
      </w:r>
    </w:p>
  </w:footnote>
  <w:footnote w:type="continuationSeparator" w:id="0">
    <w:p w14:paraId="2C90C6BD" w14:textId="77777777" w:rsidR="000D442C" w:rsidRDefault="000D442C" w:rsidP="00E264F9">
      <w:r>
        <w:continuationSeparator/>
      </w:r>
    </w:p>
  </w:footnote>
  <w:footnote w:type="continuationNotice" w:id="1">
    <w:p w14:paraId="2CB351FD" w14:textId="77777777" w:rsidR="000D442C" w:rsidRDefault="000D44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2F745" w14:textId="77777777" w:rsidR="007F7678" w:rsidRDefault="00E432EC" w:rsidP="00E264F9">
    <w:pPr>
      <w:pStyle w:val="Sidehoved"/>
    </w:pPr>
    <w:r>
      <w:rPr>
        <w:lang w:eastAsia="da-DK"/>
      </w:rPr>
      <w:drawing>
        <wp:anchor distT="0" distB="0" distL="114300" distR="114300" simplePos="0" relativeHeight="251658241" behindDoc="1" locked="0" layoutInCell="1" allowOverlap="1" wp14:anchorId="5B2AE55E" wp14:editId="17AE40D6">
          <wp:simplePos x="0" y="0"/>
          <wp:positionH relativeFrom="column">
            <wp:posOffset>1829460</wp:posOffset>
          </wp:positionH>
          <wp:positionV relativeFrom="paragraph">
            <wp:posOffset>-123421</wp:posOffset>
          </wp:positionV>
          <wp:extent cx="2026800" cy="255600"/>
          <wp:effectExtent l="0" t="0" r="5715" b="0"/>
          <wp:wrapNone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8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B77471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CD863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53241A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3A7460D"/>
    <w:multiLevelType w:val="hybridMultilevel"/>
    <w:tmpl w:val="48844A1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D583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2A552BD"/>
    <w:multiLevelType w:val="hybridMultilevel"/>
    <w:tmpl w:val="EC787EA0"/>
    <w:lvl w:ilvl="0" w:tplc="040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7" w15:restartNumberingAfterBreak="0">
    <w:nsid w:val="24017117"/>
    <w:multiLevelType w:val="hybridMultilevel"/>
    <w:tmpl w:val="BC2EB4BE"/>
    <w:lvl w:ilvl="0" w:tplc="0406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E57B5"/>
    <w:multiLevelType w:val="hybridMultilevel"/>
    <w:tmpl w:val="287EBD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21FB3"/>
    <w:multiLevelType w:val="hybridMultilevel"/>
    <w:tmpl w:val="C0340F00"/>
    <w:lvl w:ilvl="0" w:tplc="B45EEC6C">
      <w:start w:val="1"/>
      <w:numFmt w:val="bullet"/>
      <w:pStyle w:val="Normal-Bullet3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position w:val="-4"/>
        <w:sz w:val="22"/>
        <w:szCs w:val="22"/>
        <w:vertAlign w:val="baseline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5519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CC3478E"/>
    <w:multiLevelType w:val="hybridMultilevel"/>
    <w:tmpl w:val="BDB09A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96CB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EF56470"/>
    <w:multiLevelType w:val="hybridMultilevel"/>
    <w:tmpl w:val="070CD8F6"/>
    <w:lvl w:ilvl="0" w:tplc="0406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4" w15:restartNumberingAfterBreak="0">
    <w:nsid w:val="55835506"/>
    <w:multiLevelType w:val="hybridMultilevel"/>
    <w:tmpl w:val="1BA857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01D9B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F255483"/>
    <w:multiLevelType w:val="hybridMultilevel"/>
    <w:tmpl w:val="BE4AA7AC"/>
    <w:lvl w:ilvl="0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5D90BD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67E16A7F"/>
    <w:multiLevelType w:val="multilevel"/>
    <w:tmpl w:val="B56ED0BE"/>
    <w:lvl w:ilvl="0">
      <w:start w:val="1"/>
      <w:numFmt w:val="bullet"/>
      <w:pStyle w:val="Opstilling-punkttegn"/>
      <w:lvlText w:val=""/>
      <w:lvlJc w:val="left"/>
      <w:pPr>
        <w:tabs>
          <w:tab w:val="num" w:pos="357"/>
        </w:tabs>
        <w:ind w:left="567" w:firstLine="0"/>
      </w:pPr>
      <w:rPr>
        <w:rFonts w:ascii="Symbol" w:hAnsi="Symbol" w:hint="default"/>
      </w:rPr>
    </w:lvl>
    <w:lvl w:ilvl="1">
      <w:start w:val="1"/>
      <w:numFmt w:val="bullet"/>
      <w:pStyle w:val="Opstilling-punkttegn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pStyle w:val="Opstilling-punkttegn3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7232C"/>
    <w:multiLevelType w:val="hybridMultilevel"/>
    <w:tmpl w:val="F6E07902"/>
    <w:lvl w:ilvl="0" w:tplc="0406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7AAF5050"/>
    <w:multiLevelType w:val="hybridMultilevel"/>
    <w:tmpl w:val="916E9E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1"/>
  </w:num>
  <w:num w:numId="5">
    <w:abstractNumId w:val="18"/>
  </w:num>
  <w:num w:numId="6">
    <w:abstractNumId w:val="0"/>
  </w:num>
  <w:num w:numId="7">
    <w:abstractNumId w:val="18"/>
  </w:num>
  <w:num w:numId="8">
    <w:abstractNumId w:val="15"/>
  </w:num>
  <w:num w:numId="9">
    <w:abstractNumId w:val="5"/>
  </w:num>
  <w:num w:numId="10">
    <w:abstractNumId w:val="10"/>
  </w:num>
  <w:num w:numId="11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12"/>
  </w:num>
  <w:num w:numId="13">
    <w:abstractNumId w:val="17"/>
  </w:num>
  <w:num w:numId="14">
    <w:abstractNumId w:val="17"/>
  </w:num>
  <w:num w:numId="15">
    <w:abstractNumId w:val="15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7"/>
  </w:num>
  <w:num w:numId="19">
    <w:abstractNumId w:val="19"/>
  </w:num>
  <w:num w:numId="20">
    <w:abstractNumId w:val="13"/>
  </w:num>
  <w:num w:numId="21">
    <w:abstractNumId w:val="4"/>
  </w:num>
  <w:num w:numId="22">
    <w:abstractNumId w:val="16"/>
  </w:num>
  <w:num w:numId="23">
    <w:abstractNumId w:val="6"/>
  </w:num>
  <w:num w:numId="24">
    <w:abstractNumId w:val="14"/>
  </w:num>
  <w:num w:numId="25">
    <w:abstractNumId w:val="20"/>
  </w:num>
  <w:num w:numId="26">
    <w:abstractNumId w:val="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656"/>
    <w:rsid w:val="00002A35"/>
    <w:rsid w:val="0001043A"/>
    <w:rsid w:val="00031BC3"/>
    <w:rsid w:val="000347F6"/>
    <w:rsid w:val="000363E1"/>
    <w:rsid w:val="0004709F"/>
    <w:rsid w:val="00057BFA"/>
    <w:rsid w:val="000674A1"/>
    <w:rsid w:val="000756D2"/>
    <w:rsid w:val="00081B54"/>
    <w:rsid w:val="00090A88"/>
    <w:rsid w:val="00092042"/>
    <w:rsid w:val="0009747E"/>
    <w:rsid w:val="000B29E1"/>
    <w:rsid w:val="000B38A8"/>
    <w:rsid w:val="000B4FC7"/>
    <w:rsid w:val="000B5B28"/>
    <w:rsid w:val="000C16DF"/>
    <w:rsid w:val="000C416D"/>
    <w:rsid w:val="000C72BB"/>
    <w:rsid w:val="000C7C98"/>
    <w:rsid w:val="000D442C"/>
    <w:rsid w:val="000D7F55"/>
    <w:rsid w:val="000E1C39"/>
    <w:rsid w:val="000F148E"/>
    <w:rsid w:val="000F3E17"/>
    <w:rsid w:val="000F4A8F"/>
    <w:rsid w:val="00102BC2"/>
    <w:rsid w:val="001211BE"/>
    <w:rsid w:val="0013002C"/>
    <w:rsid w:val="00132A97"/>
    <w:rsid w:val="001355BC"/>
    <w:rsid w:val="00135E5A"/>
    <w:rsid w:val="00145BDA"/>
    <w:rsid w:val="00146730"/>
    <w:rsid w:val="00157812"/>
    <w:rsid w:val="001605BA"/>
    <w:rsid w:val="001614F0"/>
    <w:rsid w:val="00170A29"/>
    <w:rsid w:val="00173473"/>
    <w:rsid w:val="001742C2"/>
    <w:rsid w:val="00177B7F"/>
    <w:rsid w:val="00185225"/>
    <w:rsid w:val="0018587B"/>
    <w:rsid w:val="00185A65"/>
    <w:rsid w:val="00186A2B"/>
    <w:rsid w:val="001B3041"/>
    <w:rsid w:val="001D08B0"/>
    <w:rsid w:val="001D21B1"/>
    <w:rsid w:val="001D23C9"/>
    <w:rsid w:val="001E73BD"/>
    <w:rsid w:val="00205D91"/>
    <w:rsid w:val="00210B23"/>
    <w:rsid w:val="00212188"/>
    <w:rsid w:val="00226FA8"/>
    <w:rsid w:val="00233288"/>
    <w:rsid w:val="00233AC0"/>
    <w:rsid w:val="002358B5"/>
    <w:rsid w:val="00245C4F"/>
    <w:rsid w:val="00246512"/>
    <w:rsid w:val="002562EB"/>
    <w:rsid w:val="002566E0"/>
    <w:rsid w:val="002640D9"/>
    <w:rsid w:val="00275093"/>
    <w:rsid w:val="00281C9D"/>
    <w:rsid w:val="00282BA3"/>
    <w:rsid w:val="00295DAD"/>
    <w:rsid w:val="002971DB"/>
    <w:rsid w:val="00297BA3"/>
    <w:rsid w:val="002B6718"/>
    <w:rsid w:val="002C4D57"/>
    <w:rsid w:val="002C568B"/>
    <w:rsid w:val="002D082E"/>
    <w:rsid w:val="002D6543"/>
    <w:rsid w:val="002E1638"/>
    <w:rsid w:val="002E4468"/>
    <w:rsid w:val="002E773C"/>
    <w:rsid w:val="002F358A"/>
    <w:rsid w:val="002F523F"/>
    <w:rsid w:val="002F647D"/>
    <w:rsid w:val="003017D6"/>
    <w:rsid w:val="003220F6"/>
    <w:rsid w:val="00325297"/>
    <w:rsid w:val="003304B3"/>
    <w:rsid w:val="00331BC7"/>
    <w:rsid w:val="0033403A"/>
    <w:rsid w:val="00334967"/>
    <w:rsid w:val="00340B93"/>
    <w:rsid w:val="00351716"/>
    <w:rsid w:val="00352A17"/>
    <w:rsid w:val="00354DC8"/>
    <w:rsid w:val="0036539A"/>
    <w:rsid w:val="00381D32"/>
    <w:rsid w:val="003838CB"/>
    <w:rsid w:val="00391ECB"/>
    <w:rsid w:val="00395CEA"/>
    <w:rsid w:val="003A1C56"/>
    <w:rsid w:val="003B4EEB"/>
    <w:rsid w:val="003C3855"/>
    <w:rsid w:val="003D023D"/>
    <w:rsid w:val="003D7658"/>
    <w:rsid w:val="003E0BAA"/>
    <w:rsid w:val="003E6DAB"/>
    <w:rsid w:val="003F5677"/>
    <w:rsid w:val="003F6494"/>
    <w:rsid w:val="0041084C"/>
    <w:rsid w:val="00421153"/>
    <w:rsid w:val="00424629"/>
    <w:rsid w:val="0042758E"/>
    <w:rsid w:val="00431666"/>
    <w:rsid w:val="00432CD7"/>
    <w:rsid w:val="004415FD"/>
    <w:rsid w:val="00441619"/>
    <w:rsid w:val="004532D0"/>
    <w:rsid w:val="00454C0B"/>
    <w:rsid w:val="00456036"/>
    <w:rsid w:val="00456F7F"/>
    <w:rsid w:val="004705B4"/>
    <w:rsid w:val="00470DB6"/>
    <w:rsid w:val="004732C7"/>
    <w:rsid w:val="0047537E"/>
    <w:rsid w:val="004812EF"/>
    <w:rsid w:val="004814F9"/>
    <w:rsid w:val="0048539B"/>
    <w:rsid w:val="00485410"/>
    <w:rsid w:val="0048597E"/>
    <w:rsid w:val="00487F12"/>
    <w:rsid w:val="00494B36"/>
    <w:rsid w:val="004A17A8"/>
    <w:rsid w:val="004A4E89"/>
    <w:rsid w:val="004B15E7"/>
    <w:rsid w:val="004B497F"/>
    <w:rsid w:val="004C6B33"/>
    <w:rsid w:val="004E0497"/>
    <w:rsid w:val="004E238D"/>
    <w:rsid w:val="00524E12"/>
    <w:rsid w:val="00532281"/>
    <w:rsid w:val="00535A38"/>
    <w:rsid w:val="00553F19"/>
    <w:rsid w:val="00554D54"/>
    <w:rsid w:val="00562A62"/>
    <w:rsid w:val="00577918"/>
    <w:rsid w:val="00580579"/>
    <w:rsid w:val="0058107A"/>
    <w:rsid w:val="005A10E9"/>
    <w:rsid w:val="005B0A2B"/>
    <w:rsid w:val="005B24CB"/>
    <w:rsid w:val="005B7B99"/>
    <w:rsid w:val="005C0A8E"/>
    <w:rsid w:val="005C2669"/>
    <w:rsid w:val="005D1AF9"/>
    <w:rsid w:val="005D3092"/>
    <w:rsid w:val="005E3BA3"/>
    <w:rsid w:val="006036CA"/>
    <w:rsid w:val="00603BE0"/>
    <w:rsid w:val="00604E25"/>
    <w:rsid w:val="0063134E"/>
    <w:rsid w:val="006320E1"/>
    <w:rsid w:val="006454F0"/>
    <w:rsid w:val="00652F0E"/>
    <w:rsid w:val="00655993"/>
    <w:rsid w:val="00660531"/>
    <w:rsid w:val="00667D56"/>
    <w:rsid w:val="00672AB4"/>
    <w:rsid w:val="006764B0"/>
    <w:rsid w:val="00680D00"/>
    <w:rsid w:val="006823C0"/>
    <w:rsid w:val="00682E43"/>
    <w:rsid w:val="00695184"/>
    <w:rsid w:val="006A3381"/>
    <w:rsid w:val="006B08EA"/>
    <w:rsid w:val="006B25AC"/>
    <w:rsid w:val="006B33E1"/>
    <w:rsid w:val="006B34B9"/>
    <w:rsid w:val="006C2847"/>
    <w:rsid w:val="006C2BF3"/>
    <w:rsid w:val="006C347C"/>
    <w:rsid w:val="006C5048"/>
    <w:rsid w:val="006E1280"/>
    <w:rsid w:val="006E4A9C"/>
    <w:rsid w:val="006E60CE"/>
    <w:rsid w:val="006F6F68"/>
    <w:rsid w:val="006F7A01"/>
    <w:rsid w:val="00700833"/>
    <w:rsid w:val="007039DA"/>
    <w:rsid w:val="00706550"/>
    <w:rsid w:val="00710373"/>
    <w:rsid w:val="0071191D"/>
    <w:rsid w:val="00714AB6"/>
    <w:rsid w:val="00714E03"/>
    <w:rsid w:val="00727647"/>
    <w:rsid w:val="007310D8"/>
    <w:rsid w:val="0073381E"/>
    <w:rsid w:val="007415A7"/>
    <w:rsid w:val="00745384"/>
    <w:rsid w:val="007454E5"/>
    <w:rsid w:val="0074592B"/>
    <w:rsid w:val="0075080E"/>
    <w:rsid w:val="00755DE0"/>
    <w:rsid w:val="00766D3A"/>
    <w:rsid w:val="00767BCD"/>
    <w:rsid w:val="00781AFD"/>
    <w:rsid w:val="0078364A"/>
    <w:rsid w:val="007851FF"/>
    <w:rsid w:val="00794004"/>
    <w:rsid w:val="00795741"/>
    <w:rsid w:val="007A4CB7"/>
    <w:rsid w:val="007B07CD"/>
    <w:rsid w:val="007D54B5"/>
    <w:rsid w:val="007E2AB0"/>
    <w:rsid w:val="007F2149"/>
    <w:rsid w:val="007F5401"/>
    <w:rsid w:val="007F7678"/>
    <w:rsid w:val="007F7FAD"/>
    <w:rsid w:val="0080017D"/>
    <w:rsid w:val="00812D95"/>
    <w:rsid w:val="00820CB8"/>
    <w:rsid w:val="00821924"/>
    <w:rsid w:val="0082589F"/>
    <w:rsid w:val="0083508E"/>
    <w:rsid w:val="00851D5D"/>
    <w:rsid w:val="0085638C"/>
    <w:rsid w:val="00870485"/>
    <w:rsid w:val="0087069B"/>
    <w:rsid w:val="0087227C"/>
    <w:rsid w:val="00872FB9"/>
    <w:rsid w:val="00873A12"/>
    <w:rsid w:val="008976C7"/>
    <w:rsid w:val="008A0024"/>
    <w:rsid w:val="008A0EFB"/>
    <w:rsid w:val="008A15DF"/>
    <w:rsid w:val="008A47AE"/>
    <w:rsid w:val="008C3AC6"/>
    <w:rsid w:val="008D5158"/>
    <w:rsid w:val="008D5552"/>
    <w:rsid w:val="008E03DF"/>
    <w:rsid w:val="008E0765"/>
    <w:rsid w:val="008E1C9A"/>
    <w:rsid w:val="008E702A"/>
    <w:rsid w:val="00901164"/>
    <w:rsid w:val="00901FE4"/>
    <w:rsid w:val="0090269E"/>
    <w:rsid w:val="0091423A"/>
    <w:rsid w:val="00920B5B"/>
    <w:rsid w:val="009235B2"/>
    <w:rsid w:val="00931DE8"/>
    <w:rsid w:val="00940985"/>
    <w:rsid w:val="009505B1"/>
    <w:rsid w:val="009521B9"/>
    <w:rsid w:val="0095405C"/>
    <w:rsid w:val="00957F97"/>
    <w:rsid w:val="0096613E"/>
    <w:rsid w:val="009827D0"/>
    <w:rsid w:val="00985E55"/>
    <w:rsid w:val="0099162C"/>
    <w:rsid w:val="00991D94"/>
    <w:rsid w:val="0099317F"/>
    <w:rsid w:val="0099609B"/>
    <w:rsid w:val="00996685"/>
    <w:rsid w:val="009A0F9C"/>
    <w:rsid w:val="009A209E"/>
    <w:rsid w:val="009B0226"/>
    <w:rsid w:val="009C7C56"/>
    <w:rsid w:val="009E1446"/>
    <w:rsid w:val="009E6BC3"/>
    <w:rsid w:val="009E775A"/>
    <w:rsid w:val="00A07FAF"/>
    <w:rsid w:val="00A14DD2"/>
    <w:rsid w:val="00A26B5A"/>
    <w:rsid w:val="00A26C9C"/>
    <w:rsid w:val="00A314DE"/>
    <w:rsid w:val="00A33302"/>
    <w:rsid w:val="00A356A5"/>
    <w:rsid w:val="00A54037"/>
    <w:rsid w:val="00A63B6F"/>
    <w:rsid w:val="00A6457C"/>
    <w:rsid w:val="00A71921"/>
    <w:rsid w:val="00A765CF"/>
    <w:rsid w:val="00A83A1A"/>
    <w:rsid w:val="00A86F71"/>
    <w:rsid w:val="00A9391E"/>
    <w:rsid w:val="00A95928"/>
    <w:rsid w:val="00AB7123"/>
    <w:rsid w:val="00AC7F6E"/>
    <w:rsid w:val="00AD452A"/>
    <w:rsid w:val="00AD471F"/>
    <w:rsid w:val="00AD50F8"/>
    <w:rsid w:val="00AE0AE4"/>
    <w:rsid w:val="00AF2E50"/>
    <w:rsid w:val="00AF4CE4"/>
    <w:rsid w:val="00B11FCF"/>
    <w:rsid w:val="00B13007"/>
    <w:rsid w:val="00B1591A"/>
    <w:rsid w:val="00B41315"/>
    <w:rsid w:val="00B42528"/>
    <w:rsid w:val="00B5208C"/>
    <w:rsid w:val="00B70E5D"/>
    <w:rsid w:val="00B81461"/>
    <w:rsid w:val="00B94F8E"/>
    <w:rsid w:val="00BA0DF2"/>
    <w:rsid w:val="00BB4CC7"/>
    <w:rsid w:val="00BC2FC3"/>
    <w:rsid w:val="00BC32C0"/>
    <w:rsid w:val="00BD62DC"/>
    <w:rsid w:val="00BE79E8"/>
    <w:rsid w:val="00BF44F5"/>
    <w:rsid w:val="00C07D2C"/>
    <w:rsid w:val="00C10D0B"/>
    <w:rsid w:val="00C21E73"/>
    <w:rsid w:val="00C272D4"/>
    <w:rsid w:val="00C308E2"/>
    <w:rsid w:val="00C3101B"/>
    <w:rsid w:val="00C313E2"/>
    <w:rsid w:val="00C325CE"/>
    <w:rsid w:val="00C40694"/>
    <w:rsid w:val="00C472E2"/>
    <w:rsid w:val="00C541E1"/>
    <w:rsid w:val="00C56C6D"/>
    <w:rsid w:val="00C6102F"/>
    <w:rsid w:val="00C6415E"/>
    <w:rsid w:val="00C85139"/>
    <w:rsid w:val="00C85C06"/>
    <w:rsid w:val="00C86059"/>
    <w:rsid w:val="00C90A9A"/>
    <w:rsid w:val="00C911B5"/>
    <w:rsid w:val="00CB6302"/>
    <w:rsid w:val="00CC1201"/>
    <w:rsid w:val="00CC6656"/>
    <w:rsid w:val="00CC6D22"/>
    <w:rsid w:val="00CD3C3A"/>
    <w:rsid w:val="00CD45DD"/>
    <w:rsid w:val="00CE0C5E"/>
    <w:rsid w:val="00CE120E"/>
    <w:rsid w:val="00CF3030"/>
    <w:rsid w:val="00D0282B"/>
    <w:rsid w:val="00D13B80"/>
    <w:rsid w:val="00D17607"/>
    <w:rsid w:val="00D3094E"/>
    <w:rsid w:val="00D54626"/>
    <w:rsid w:val="00D62159"/>
    <w:rsid w:val="00D82882"/>
    <w:rsid w:val="00DA1747"/>
    <w:rsid w:val="00DA1B21"/>
    <w:rsid w:val="00DC1BA8"/>
    <w:rsid w:val="00DC34A4"/>
    <w:rsid w:val="00DD2C71"/>
    <w:rsid w:val="00DD6C68"/>
    <w:rsid w:val="00DE4E40"/>
    <w:rsid w:val="00DE56D2"/>
    <w:rsid w:val="00DE6E01"/>
    <w:rsid w:val="00DE79DA"/>
    <w:rsid w:val="00DF46F7"/>
    <w:rsid w:val="00DF7784"/>
    <w:rsid w:val="00E1031F"/>
    <w:rsid w:val="00E14F5E"/>
    <w:rsid w:val="00E15590"/>
    <w:rsid w:val="00E22E1A"/>
    <w:rsid w:val="00E264F9"/>
    <w:rsid w:val="00E41291"/>
    <w:rsid w:val="00E432EC"/>
    <w:rsid w:val="00E470A8"/>
    <w:rsid w:val="00E57E4D"/>
    <w:rsid w:val="00E61DCD"/>
    <w:rsid w:val="00E71C05"/>
    <w:rsid w:val="00E80D94"/>
    <w:rsid w:val="00E85B94"/>
    <w:rsid w:val="00EA01D0"/>
    <w:rsid w:val="00EA026A"/>
    <w:rsid w:val="00EA3B79"/>
    <w:rsid w:val="00EB2075"/>
    <w:rsid w:val="00EB2AEE"/>
    <w:rsid w:val="00EC0CA5"/>
    <w:rsid w:val="00EC18AD"/>
    <w:rsid w:val="00EC3802"/>
    <w:rsid w:val="00EC7C12"/>
    <w:rsid w:val="00ED01F8"/>
    <w:rsid w:val="00ED34BC"/>
    <w:rsid w:val="00EE1D69"/>
    <w:rsid w:val="00EE6BA2"/>
    <w:rsid w:val="00EF33AA"/>
    <w:rsid w:val="00EF659E"/>
    <w:rsid w:val="00F03489"/>
    <w:rsid w:val="00F11A97"/>
    <w:rsid w:val="00F25B56"/>
    <w:rsid w:val="00F342DE"/>
    <w:rsid w:val="00F353CE"/>
    <w:rsid w:val="00F44194"/>
    <w:rsid w:val="00F44FC7"/>
    <w:rsid w:val="00F47DD5"/>
    <w:rsid w:val="00F567EC"/>
    <w:rsid w:val="00F6336A"/>
    <w:rsid w:val="00F72340"/>
    <w:rsid w:val="00F83BD4"/>
    <w:rsid w:val="00F83C55"/>
    <w:rsid w:val="00F91C9E"/>
    <w:rsid w:val="00F96B12"/>
    <w:rsid w:val="00FA1052"/>
    <w:rsid w:val="00FA5F64"/>
    <w:rsid w:val="00FA64F2"/>
    <w:rsid w:val="00FC2820"/>
    <w:rsid w:val="00FC64E7"/>
    <w:rsid w:val="00FD5CD7"/>
    <w:rsid w:val="00FF1EF5"/>
    <w:rsid w:val="2C63CAA4"/>
    <w:rsid w:val="3785069D"/>
    <w:rsid w:val="3920D6FE"/>
    <w:rsid w:val="4112C086"/>
    <w:rsid w:val="49D6F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ED097B"/>
  <w15:chartTrackingRefBased/>
  <w15:docId w15:val="{81617C70-EC7C-410B-80D0-0DEEC19C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64F9"/>
    <w:pPr>
      <w:ind w:left="2127" w:hanging="2127"/>
    </w:pPr>
    <w:rPr>
      <w:rFonts w:ascii="HelveticaNeueLT Pro 45 Lt" w:hAnsi="HelveticaNeueLT Pro 45 Lt"/>
      <w:noProof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002A35"/>
    <w:pPr>
      <w:keepNext/>
      <w:outlineLvl w:val="0"/>
    </w:pPr>
    <w:rPr>
      <w:rFonts w:ascii="HelveticaNeueLT Pro 55 Roman" w:hAnsi="HelveticaNeueLT Pro 55 Roman" w:cs="Arial"/>
      <w:b/>
      <w:bCs/>
      <w:kern w:val="32"/>
      <w:szCs w:val="32"/>
    </w:rPr>
  </w:style>
  <w:style w:type="paragraph" w:styleId="Overskrift2">
    <w:name w:val="heading 2"/>
    <w:basedOn w:val="Overskrift1"/>
    <w:next w:val="Normal"/>
    <w:link w:val="Overskrift2Tegn"/>
    <w:qFormat/>
    <w:rsid w:val="00002A35"/>
    <w:pPr>
      <w:outlineLvl w:val="1"/>
    </w:pPr>
  </w:style>
  <w:style w:type="paragraph" w:styleId="Overskrift3">
    <w:name w:val="heading 3"/>
    <w:basedOn w:val="Overskrift2"/>
    <w:next w:val="Normal"/>
    <w:qFormat/>
    <w:rsid w:val="00002A35"/>
    <w:pPr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D0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Fed">
    <w:name w:val="Normal - Fed"/>
    <w:basedOn w:val="Normal"/>
    <w:link w:val="Normal-FedCharChar"/>
    <w:rsid w:val="00002A35"/>
    <w:rPr>
      <w:rFonts w:ascii="HelveticaNeueLT Pro 55 Roman" w:hAnsi="HelveticaNeueLT Pro 55 Roman" w:cs="Arial"/>
      <w:b/>
    </w:rPr>
  </w:style>
  <w:style w:type="paragraph" w:styleId="Sidehoved">
    <w:name w:val="header"/>
    <w:basedOn w:val="Normal"/>
    <w:link w:val="SidehovedTegn"/>
    <w:rsid w:val="00002A35"/>
    <w:pPr>
      <w:tabs>
        <w:tab w:val="center" w:pos="4819"/>
        <w:tab w:val="right" w:pos="9638"/>
      </w:tabs>
    </w:pPr>
    <w:rPr>
      <w:sz w:val="16"/>
    </w:rPr>
  </w:style>
  <w:style w:type="paragraph" w:styleId="Sidefod">
    <w:name w:val="footer"/>
    <w:basedOn w:val="Normal"/>
    <w:rsid w:val="00002A35"/>
    <w:pPr>
      <w:tabs>
        <w:tab w:val="center" w:pos="4819"/>
        <w:tab w:val="right" w:pos="9638"/>
      </w:tabs>
    </w:pPr>
    <w:rPr>
      <w:sz w:val="16"/>
    </w:rPr>
  </w:style>
  <w:style w:type="paragraph" w:customStyle="1" w:styleId="Template-UCAdresse">
    <w:name w:val="Template - UC Adresse"/>
    <w:basedOn w:val="Normal"/>
    <w:rsid w:val="00002A35"/>
    <w:rPr>
      <w:rFonts w:eastAsia="Batang"/>
      <w:sz w:val="14"/>
      <w:szCs w:val="14"/>
    </w:rPr>
  </w:style>
  <w:style w:type="paragraph" w:customStyle="1" w:styleId="UCUniversaloverskriftfed">
    <w:name w:val="UC Universal overskrift fed"/>
    <w:basedOn w:val="Normal"/>
    <w:next w:val="Normal"/>
    <w:link w:val="UCUniversaloverskriftfedTegnTegn"/>
    <w:rsid w:val="00FD5CD7"/>
    <w:pPr>
      <w:ind w:left="0" w:firstLine="0"/>
    </w:pPr>
    <w:rPr>
      <w:rFonts w:ascii="HelveticaNeueLT Pro 55 Roman" w:hAnsi="HelveticaNeueLT Pro 55 Roman" w:cs="Arial"/>
      <w:b/>
      <w:noProof w:val="0"/>
    </w:rPr>
  </w:style>
  <w:style w:type="character" w:customStyle="1" w:styleId="UCUniversaloverskriftfedTegnTegn">
    <w:name w:val="UC Universal overskrift fed Tegn Tegn"/>
    <w:link w:val="UCUniversaloverskriftfed"/>
    <w:rsid w:val="00FD5CD7"/>
    <w:rPr>
      <w:rFonts w:ascii="HelveticaNeueLT Pro 55 Roman" w:hAnsi="HelveticaNeueLT Pro 55 Roman" w:cs="Arial"/>
      <w:b/>
      <w:szCs w:val="24"/>
      <w:lang w:val="da-DK" w:eastAsia="en-US" w:bidi="ar-SA"/>
    </w:rPr>
  </w:style>
  <w:style w:type="paragraph" w:customStyle="1" w:styleId="Normal-TabelOverskrift">
    <w:name w:val="Normal - Tabel Overskrift"/>
    <w:basedOn w:val="Normal"/>
    <w:rsid w:val="00BC32C0"/>
    <w:pPr>
      <w:ind w:left="0" w:firstLine="0"/>
    </w:pPr>
    <w:rPr>
      <w:rFonts w:ascii="HelveticaNeueLT Pro 55 Roman" w:hAnsi="HelveticaNeueLT Pro 55 Roman"/>
      <w:b/>
    </w:rPr>
  </w:style>
  <w:style w:type="paragraph" w:customStyle="1" w:styleId="normal-indryk">
    <w:name w:val="normal-indryk"/>
    <w:basedOn w:val="Normal"/>
    <w:rsid w:val="002E4468"/>
    <w:pPr>
      <w:ind w:left="2340" w:hanging="2340"/>
    </w:pPr>
    <w:rPr>
      <w:rFonts w:cs="Arial"/>
      <w:noProof w:val="0"/>
      <w:szCs w:val="20"/>
      <w:lang w:eastAsia="da-DK"/>
    </w:rPr>
  </w:style>
  <w:style w:type="character" w:customStyle="1" w:styleId="Overskrift2Tegn">
    <w:name w:val="Overskrift 2 Tegn"/>
    <w:link w:val="Overskrift2"/>
    <w:rsid w:val="00395CEA"/>
    <w:rPr>
      <w:rFonts w:ascii="HelveticaNeueLT Pro 55 Roman" w:hAnsi="HelveticaNeueLT Pro 55 Roman" w:cs="Arial"/>
      <w:b/>
      <w:bCs/>
      <w:noProof/>
      <w:kern w:val="32"/>
      <w:szCs w:val="32"/>
      <w:lang w:val="da-DK" w:eastAsia="en-US" w:bidi="ar-SA"/>
    </w:rPr>
  </w:style>
  <w:style w:type="paragraph" w:customStyle="1" w:styleId="Normal-Bullet3">
    <w:name w:val="Normal - Bullet 3"/>
    <w:basedOn w:val="Normal"/>
    <w:rsid w:val="000363E1"/>
    <w:pPr>
      <w:numPr>
        <w:numId w:val="1"/>
      </w:numPr>
    </w:pPr>
    <w:rPr>
      <w:noProof w:val="0"/>
    </w:rPr>
  </w:style>
  <w:style w:type="paragraph" w:styleId="Opstilling-punkttegn">
    <w:name w:val="List Bullet"/>
    <w:basedOn w:val="Normal"/>
    <w:rsid w:val="00DA1B21"/>
    <w:pPr>
      <w:numPr>
        <w:numId w:val="7"/>
      </w:numPr>
    </w:pPr>
    <w:rPr>
      <w:noProof w:val="0"/>
    </w:rPr>
  </w:style>
  <w:style w:type="paragraph" w:styleId="Opstilling-punkttegn2">
    <w:name w:val="List Bullet 2"/>
    <w:basedOn w:val="Normal"/>
    <w:rsid w:val="00DA1B21"/>
    <w:pPr>
      <w:numPr>
        <w:ilvl w:val="1"/>
        <w:numId w:val="7"/>
      </w:numPr>
    </w:pPr>
    <w:rPr>
      <w:noProof w:val="0"/>
    </w:rPr>
  </w:style>
  <w:style w:type="paragraph" w:styleId="Opstilling-punkttegn3">
    <w:name w:val="List Bullet 3"/>
    <w:basedOn w:val="Normal"/>
    <w:rsid w:val="00DA1B21"/>
    <w:pPr>
      <w:numPr>
        <w:ilvl w:val="2"/>
        <w:numId w:val="7"/>
      </w:numPr>
    </w:pPr>
    <w:rPr>
      <w:noProof w:val="0"/>
    </w:rPr>
  </w:style>
  <w:style w:type="character" w:customStyle="1" w:styleId="Normal-FedCharChar">
    <w:name w:val="Normal - Fed Char Char"/>
    <w:link w:val="Normal-Fed"/>
    <w:rsid w:val="00EC18AD"/>
    <w:rPr>
      <w:rFonts w:ascii="HelveticaNeueLT Pro 55 Roman" w:hAnsi="HelveticaNeueLT Pro 55 Roman" w:cs="Arial"/>
      <w:b/>
      <w:noProof/>
      <w:szCs w:val="24"/>
      <w:lang w:val="da-DK" w:eastAsia="en-US" w:bidi="ar-SA"/>
    </w:rPr>
  </w:style>
  <w:style w:type="paragraph" w:customStyle="1" w:styleId="Normal-Tabeloverskrift0">
    <w:name w:val="Normal - Tabel overskrift"/>
    <w:basedOn w:val="Normal"/>
    <w:rsid w:val="00C56C6D"/>
    <w:pPr>
      <w:ind w:left="2340" w:hanging="2340"/>
    </w:pPr>
    <w:rPr>
      <w:rFonts w:ascii="HelveticaNeueLT Pro 55 Roman" w:hAnsi="HelveticaNeueLT Pro 55 Roman"/>
    </w:rPr>
  </w:style>
  <w:style w:type="paragraph" w:customStyle="1" w:styleId="Normal-Indryk0">
    <w:name w:val="Normal - Indryk"/>
    <w:basedOn w:val="Normal"/>
    <w:rsid w:val="00AB7123"/>
    <w:pPr>
      <w:ind w:left="2340" w:hanging="2340"/>
    </w:pPr>
    <w:rPr>
      <w:szCs w:val="20"/>
    </w:rPr>
  </w:style>
  <w:style w:type="character" w:customStyle="1" w:styleId="Overskrift1Tegn">
    <w:name w:val="Overskrift 1 Tegn"/>
    <w:link w:val="Overskrift1"/>
    <w:locked/>
    <w:rsid w:val="00A765CF"/>
    <w:rPr>
      <w:rFonts w:ascii="HelveticaNeueLT Pro 55 Roman" w:hAnsi="HelveticaNeueLT Pro 55 Roman" w:cs="Arial"/>
      <w:b/>
      <w:bCs/>
      <w:noProof/>
      <w:kern w:val="32"/>
      <w:szCs w:val="32"/>
      <w:lang w:val="da-DK" w:eastAsia="en-US" w:bidi="ar-SA"/>
    </w:rPr>
  </w:style>
  <w:style w:type="character" w:customStyle="1" w:styleId="SidehovedTegn">
    <w:name w:val="Sidehoved Tegn"/>
    <w:link w:val="Sidehoved"/>
    <w:semiHidden/>
    <w:locked/>
    <w:rsid w:val="00A765CF"/>
    <w:rPr>
      <w:rFonts w:ascii="HelveticaNeueLT Pro 45 Lt" w:hAnsi="HelveticaNeueLT Pro 45 Lt"/>
      <w:noProof/>
      <w:sz w:val="16"/>
      <w:szCs w:val="24"/>
      <w:lang w:val="da-DK" w:eastAsia="en-US" w:bidi="ar-SA"/>
    </w:rPr>
  </w:style>
  <w:style w:type="paragraph" w:customStyle="1" w:styleId="Default">
    <w:name w:val="Default"/>
    <w:rsid w:val="0083508E"/>
    <w:pPr>
      <w:autoSpaceDE w:val="0"/>
      <w:autoSpaceDN w:val="0"/>
      <w:adjustRightInd w:val="0"/>
    </w:pPr>
    <w:rPr>
      <w:color w:val="000000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C6656"/>
    <w:pPr>
      <w:ind w:left="720"/>
      <w:contextualSpacing/>
    </w:pPr>
  </w:style>
  <w:style w:type="character" w:styleId="Hyperlink">
    <w:name w:val="Hyperlink"/>
    <w:basedOn w:val="Standardskrifttypeiafsnit"/>
    <w:rsid w:val="0065599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52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mabs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hc.dk/ledige-stillinger/associate-director-pv-q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neDederding\UniqueConsult%20Danmark%20A%20S\UHC%20-%20OPG\Active\Y-mAbs\Associate%20Director%20Pharmacovigilance%20QA\E-Advertisement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23768D890B9341B2CE34ABBBC27C75" ma:contentTypeVersion="13" ma:contentTypeDescription="Opret et nyt dokument." ma:contentTypeScope="" ma:versionID="f7f151caf46c52cf5557b0a1b4887022">
  <xsd:schema xmlns:xsd="http://www.w3.org/2001/XMLSchema" xmlns:xs="http://www.w3.org/2001/XMLSchema" xmlns:p="http://schemas.microsoft.com/office/2006/metadata/properties" xmlns:ns2="4c341919-4e5f-426f-8e14-29551256423e" xmlns:ns3="74050a77-b570-44f1-a440-6403b5d79b93" targetNamespace="http://schemas.microsoft.com/office/2006/metadata/properties" ma:root="true" ma:fieldsID="2386ed86c2aec1b3f46e2f471a912ef7" ns2:_="" ns3:_="">
    <xsd:import namespace="4c341919-4e5f-426f-8e14-29551256423e"/>
    <xsd:import namespace="74050a77-b570-44f1-a440-6403b5d79b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41919-4e5f-426f-8e14-295512564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50a77-b570-44f1-a440-6403b5d79b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025C08-99BA-4CDF-B51B-032E9E934F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D16FAC-4923-4EBA-90E6-4BBDCF7438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05E52A-B8D7-4AC5-BB1E-CB3C19D3C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41919-4e5f-426f-8e14-29551256423e"/>
    <ds:schemaRef ds:uri="74050a77-b570-44f1-a440-6403b5d79b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E-Advertisement</Template>
  <TotalTime>191</TotalTime>
  <Pages>2</Pages>
  <Words>619</Words>
  <Characters>3782</Characters>
  <Application>Microsoft Office Word</Application>
  <DocSecurity>0</DocSecurity>
  <Lines>31</Lines>
  <Paragraphs>8</Paragraphs>
  <ScaleCrop>false</ScaleCrop>
  <Company>skabelondesign</Company>
  <LinksUpToDate>false</LinksUpToDate>
  <CharactersWithSpaces>4393</CharactersWithSpaces>
  <SharedDoc>false</SharedDoc>
  <HLinks>
    <vt:vector size="6" baseType="variant">
      <vt:variant>
        <vt:i4>5111838</vt:i4>
      </vt:variant>
      <vt:variant>
        <vt:i4>0</vt:i4>
      </vt:variant>
      <vt:variant>
        <vt:i4>0</vt:i4>
      </vt:variant>
      <vt:variant>
        <vt:i4>5</vt:i4>
      </vt:variant>
      <vt:variant>
        <vt:lpwstr>http://www.ymabs.com/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[Navn og Adresse]</dc:title>
  <dc:subject/>
  <dc:creator>Jeanne Dederding</dc:creator>
  <cp:keywords/>
  <cp:lastModifiedBy>Jeanne Dederding</cp:lastModifiedBy>
  <cp:revision>76</cp:revision>
  <cp:lastPrinted>2008-12-18T12:30:00Z</cp:lastPrinted>
  <dcterms:created xsi:type="dcterms:W3CDTF">2021-07-01T13:42:00Z</dcterms:created>
  <dcterms:modified xsi:type="dcterms:W3CDTF">2021-07-06T12:00:00Z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0x010100DF23768D890B9341B2CE34ABBBC27C75</vt:lpwstr>
  </property>
  <property fmtid="{D5CDD505-2E9C-101B-9397-08002B2CF9AE}" pid="3" name="Order">
    <vt:r8>886200</vt:r8>
  </property>
</Properties>
</file>