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620F6" w14:textId="77777777" w:rsidR="0099317F" w:rsidRPr="00BA253D" w:rsidRDefault="0099317F" w:rsidP="003B4EEB">
      <w:pPr>
        <w:spacing w:line="288" w:lineRule="auto"/>
        <w:ind w:left="1418" w:hanging="1418"/>
        <w:rPr>
          <w:rStyle w:val="Normal-FedCharChar"/>
          <w:rFonts w:ascii="Calibri" w:hAnsi="Calibri"/>
          <w:noProof w:val="0"/>
          <w:sz w:val="24"/>
          <w:lang w:val="en-US"/>
        </w:rPr>
      </w:pPr>
    </w:p>
    <w:p w14:paraId="635B43CC" w14:textId="07BA2166" w:rsidR="00FD5CD7" w:rsidRPr="00BA253D" w:rsidRDefault="006E7AF0" w:rsidP="003B4EEB">
      <w:pPr>
        <w:spacing w:line="288" w:lineRule="auto"/>
        <w:ind w:left="1418" w:hanging="1418"/>
        <w:rPr>
          <w:rStyle w:val="Normal-FedCharChar"/>
          <w:rFonts w:ascii="Calibri" w:hAnsi="Calibri"/>
          <w:noProof w:val="0"/>
          <w:sz w:val="24"/>
          <w:lang w:val="en-US"/>
        </w:rPr>
      </w:pPr>
      <w:r w:rsidRPr="00BA253D">
        <w:rPr>
          <w:rStyle w:val="Normal-FedCharChar"/>
          <w:rFonts w:ascii="Calibri" w:hAnsi="Calibri"/>
          <w:noProof w:val="0"/>
          <w:sz w:val="24"/>
          <w:lang w:val="en-US"/>
        </w:rPr>
        <w:t xml:space="preserve">Principal Scientist, Protein Drug Discovery </w:t>
      </w:r>
      <w:r w:rsidR="00A470D4" w:rsidRPr="00BA253D">
        <w:rPr>
          <w:rStyle w:val="Normal-FedCharChar"/>
          <w:rFonts w:ascii="Calibri" w:hAnsi="Calibri"/>
          <w:noProof w:val="0"/>
          <w:sz w:val="24"/>
          <w:lang w:val="en-US"/>
        </w:rPr>
        <w:t>&amp;</w:t>
      </w:r>
      <w:r w:rsidRPr="00BA253D">
        <w:rPr>
          <w:rStyle w:val="Normal-FedCharChar"/>
          <w:rFonts w:ascii="Calibri" w:hAnsi="Calibri"/>
          <w:noProof w:val="0"/>
          <w:sz w:val="24"/>
          <w:lang w:val="en-US"/>
        </w:rPr>
        <w:t xml:space="preserve"> Development</w:t>
      </w:r>
    </w:p>
    <w:p w14:paraId="2C8C73A8" w14:textId="429A8AA1" w:rsidR="006E7AF0" w:rsidRPr="00BA253D" w:rsidRDefault="000E0AE9" w:rsidP="006E7AF0">
      <w:pPr>
        <w:spacing w:line="276" w:lineRule="auto"/>
        <w:ind w:left="0" w:firstLine="0"/>
        <w:rPr>
          <w:rFonts w:asciiTheme="minorHAnsi" w:hAnsiTheme="minorHAnsi" w:cstheme="minorHAnsi"/>
          <w:b/>
          <w:bCs/>
          <w:szCs w:val="20"/>
          <w:lang w:val="en-US"/>
        </w:rPr>
      </w:pPr>
      <w:r w:rsidRPr="00BA253D">
        <w:rPr>
          <w:rFonts w:asciiTheme="minorHAnsi" w:hAnsiTheme="minorHAnsi" w:cstheme="minorHAnsi"/>
          <w:b/>
          <w:bCs/>
          <w:noProof w:val="0"/>
          <w:szCs w:val="20"/>
          <w:lang w:val="en-US"/>
        </w:rPr>
        <w:t xml:space="preserve">Exciting opportunity </w:t>
      </w:r>
      <w:r w:rsidR="00C41162" w:rsidRPr="00BA253D">
        <w:rPr>
          <w:rFonts w:asciiTheme="minorHAnsi" w:hAnsiTheme="minorHAnsi" w:cstheme="minorHAnsi"/>
          <w:b/>
          <w:bCs/>
          <w:noProof w:val="0"/>
          <w:szCs w:val="20"/>
          <w:lang w:val="en-US"/>
        </w:rPr>
        <w:t xml:space="preserve">in upscaling the </w:t>
      </w:r>
      <w:r w:rsidRPr="00BA253D">
        <w:rPr>
          <w:rFonts w:asciiTheme="minorHAnsi" w:hAnsiTheme="minorHAnsi" w:cstheme="minorHAnsi"/>
          <w:b/>
          <w:bCs/>
          <w:noProof w:val="0"/>
          <w:szCs w:val="20"/>
          <w:lang w:val="en-US"/>
        </w:rPr>
        <w:t>future Y-</w:t>
      </w:r>
      <w:proofErr w:type="spellStart"/>
      <w:r w:rsidRPr="00BA253D">
        <w:rPr>
          <w:rFonts w:asciiTheme="minorHAnsi" w:hAnsiTheme="minorHAnsi" w:cstheme="minorHAnsi"/>
          <w:b/>
          <w:bCs/>
          <w:noProof w:val="0"/>
          <w:szCs w:val="20"/>
          <w:lang w:val="en-US"/>
        </w:rPr>
        <w:t>mAbs</w:t>
      </w:r>
      <w:proofErr w:type="spellEnd"/>
      <w:r w:rsidRPr="00BA253D">
        <w:rPr>
          <w:rFonts w:asciiTheme="minorHAnsi" w:hAnsiTheme="minorHAnsi" w:cstheme="minorHAnsi"/>
          <w:b/>
          <w:bCs/>
          <w:noProof w:val="0"/>
          <w:szCs w:val="20"/>
          <w:lang w:val="en-US"/>
        </w:rPr>
        <w:t xml:space="preserve"> </w:t>
      </w:r>
      <w:r w:rsidR="002645AA" w:rsidRPr="00BA253D">
        <w:rPr>
          <w:rFonts w:asciiTheme="minorHAnsi" w:hAnsiTheme="minorHAnsi" w:cstheme="minorHAnsi"/>
          <w:b/>
          <w:bCs/>
          <w:noProof w:val="0"/>
          <w:szCs w:val="20"/>
          <w:lang w:val="en-US"/>
        </w:rPr>
        <w:t>Therapeutics</w:t>
      </w:r>
    </w:p>
    <w:p w14:paraId="233DD105" w14:textId="77777777" w:rsidR="006E7AF0" w:rsidRPr="00BA253D" w:rsidRDefault="006E7AF0" w:rsidP="006E7AF0">
      <w:pPr>
        <w:spacing w:line="276" w:lineRule="auto"/>
        <w:ind w:left="2340" w:hanging="2340"/>
        <w:rPr>
          <w:rFonts w:asciiTheme="minorHAnsi" w:hAnsiTheme="minorHAnsi" w:cstheme="minorHAnsi"/>
          <w:lang w:val="en-US"/>
        </w:rPr>
      </w:pPr>
    </w:p>
    <w:p w14:paraId="4183E5D0" w14:textId="7553A888" w:rsidR="006E7AF0" w:rsidRPr="00BA253D" w:rsidRDefault="006E7AF0" w:rsidP="006E7AF0">
      <w:pPr>
        <w:spacing w:line="276" w:lineRule="auto"/>
        <w:ind w:left="2340" w:hanging="2340"/>
        <w:rPr>
          <w:rFonts w:asciiTheme="minorHAnsi" w:hAnsiTheme="minorHAnsi" w:cstheme="minorHAnsi"/>
          <w:lang w:val="en-US"/>
        </w:rPr>
      </w:pPr>
      <w:r w:rsidRPr="00BA253D">
        <w:rPr>
          <w:rFonts w:asciiTheme="minorHAnsi" w:hAnsiTheme="minorHAnsi" w:cstheme="minorHAnsi"/>
          <w:b/>
          <w:bCs/>
          <w:lang w:val="en-US"/>
        </w:rPr>
        <w:t>Y-mAbs Therap</w:t>
      </w:r>
      <w:r w:rsidR="0019373C" w:rsidRPr="00BA253D">
        <w:rPr>
          <w:rFonts w:asciiTheme="minorHAnsi" w:hAnsiTheme="minorHAnsi" w:cstheme="minorHAnsi"/>
          <w:b/>
          <w:bCs/>
          <w:lang w:val="en-US"/>
        </w:rPr>
        <w:t>e</w:t>
      </w:r>
      <w:r w:rsidR="007C0E38" w:rsidRPr="00BA253D">
        <w:rPr>
          <w:rFonts w:asciiTheme="minorHAnsi" w:hAnsiTheme="minorHAnsi" w:cstheme="minorHAnsi"/>
          <w:b/>
          <w:bCs/>
          <w:lang w:val="en-US"/>
        </w:rPr>
        <w:t>u</w:t>
      </w:r>
      <w:r w:rsidRPr="00BA253D">
        <w:rPr>
          <w:rFonts w:asciiTheme="minorHAnsi" w:hAnsiTheme="minorHAnsi" w:cstheme="minorHAnsi"/>
          <w:b/>
          <w:bCs/>
          <w:lang w:val="en-US"/>
        </w:rPr>
        <w:t xml:space="preserve">tics </w:t>
      </w:r>
      <w:r w:rsidRPr="00BA253D">
        <w:rPr>
          <w:rFonts w:asciiTheme="minorHAnsi" w:hAnsiTheme="minorHAnsi" w:cstheme="minorHAnsi"/>
          <w:lang w:val="en-US"/>
        </w:rPr>
        <w:t xml:space="preserve">is a fast-paced, growing company in the process of expanding its organization </w:t>
      </w:r>
    </w:p>
    <w:p w14:paraId="1B0D9518" w14:textId="77777777" w:rsidR="006E7AF0" w:rsidRPr="00BA253D" w:rsidRDefault="006E7AF0" w:rsidP="006E7AF0">
      <w:pPr>
        <w:spacing w:line="276" w:lineRule="auto"/>
        <w:ind w:left="2340" w:hanging="2340"/>
        <w:rPr>
          <w:rFonts w:asciiTheme="minorHAnsi" w:hAnsiTheme="minorHAnsi" w:cstheme="minorHAnsi"/>
          <w:lang w:val="en-US"/>
        </w:rPr>
      </w:pPr>
      <w:r w:rsidRPr="00BA253D">
        <w:rPr>
          <w:rFonts w:asciiTheme="minorHAnsi" w:hAnsiTheme="minorHAnsi" w:cstheme="minorHAnsi"/>
          <w:lang w:val="en-US"/>
        </w:rPr>
        <w:t xml:space="preserve">to support the continuous growth and the exciting clinical pipeline with activities in both early and </w:t>
      </w:r>
    </w:p>
    <w:p w14:paraId="7C8AA178" w14:textId="3CA9E196" w:rsidR="006E7AF0" w:rsidRPr="00BA253D" w:rsidRDefault="006E7AF0" w:rsidP="006E7AF0">
      <w:pPr>
        <w:spacing w:line="276" w:lineRule="auto"/>
        <w:ind w:left="2340" w:hanging="2340"/>
        <w:rPr>
          <w:rFonts w:asciiTheme="minorHAnsi" w:hAnsiTheme="minorHAnsi" w:cstheme="minorHAnsi"/>
          <w:lang w:val="en-US"/>
        </w:rPr>
      </w:pPr>
      <w:r w:rsidRPr="00BA253D">
        <w:rPr>
          <w:rFonts w:asciiTheme="minorHAnsi" w:hAnsiTheme="minorHAnsi" w:cstheme="minorHAnsi"/>
          <w:lang w:val="en-US"/>
        </w:rPr>
        <w:t>late-stage clinical development.</w:t>
      </w:r>
    </w:p>
    <w:p w14:paraId="038AED8C" w14:textId="03C7B8BA" w:rsidR="006E7AF0" w:rsidRPr="00BA253D" w:rsidRDefault="006E7AF0" w:rsidP="00DE4E40">
      <w:pPr>
        <w:spacing w:line="288" w:lineRule="auto"/>
        <w:ind w:left="0" w:firstLine="0"/>
        <w:rPr>
          <w:rFonts w:ascii="Calibri" w:hAnsi="Calibri"/>
          <w:lang w:val="en-US"/>
        </w:rPr>
      </w:pPr>
    </w:p>
    <w:p w14:paraId="20067923" w14:textId="2A9A612F" w:rsidR="006E7AF0" w:rsidRPr="00BA253D" w:rsidRDefault="006E7AF0" w:rsidP="00DE4E40">
      <w:pPr>
        <w:spacing w:line="288" w:lineRule="auto"/>
        <w:ind w:left="0" w:firstLine="0"/>
        <w:rPr>
          <w:rFonts w:ascii="Calibri" w:hAnsi="Calibri"/>
          <w:lang w:val="en-US"/>
        </w:rPr>
      </w:pPr>
      <w:r w:rsidRPr="00BA253D">
        <w:rPr>
          <w:rFonts w:ascii="Calibri" w:hAnsi="Calibri"/>
          <w:lang w:val="en-US"/>
        </w:rPr>
        <w:t xml:space="preserve">Y-mAbs Therapeutics is establishing an in-house focus area of protein engineering within the CMC governance area. The focus area of protein engineering will support the growing pipeline of future product candidates. They are therefore looking for a Principal Scientist with both a strong scientific knowledge </w:t>
      </w:r>
      <w:r w:rsidR="0054760B" w:rsidRPr="00BA253D">
        <w:rPr>
          <w:rFonts w:ascii="Calibri" w:hAnsi="Calibri"/>
          <w:lang w:val="en-US"/>
        </w:rPr>
        <w:t>within protein engineering</w:t>
      </w:r>
      <w:r w:rsidRPr="00BA253D">
        <w:rPr>
          <w:rFonts w:ascii="Calibri" w:hAnsi="Calibri"/>
          <w:lang w:val="en-US"/>
        </w:rPr>
        <w:t xml:space="preserve"> and with an entrepreneur</w:t>
      </w:r>
      <w:r w:rsidR="00CA35B1" w:rsidRPr="00BA253D">
        <w:rPr>
          <w:rFonts w:ascii="Calibri" w:hAnsi="Calibri"/>
          <w:lang w:val="en-US"/>
        </w:rPr>
        <w:t>ial</w:t>
      </w:r>
      <w:r w:rsidRPr="00BA253D">
        <w:rPr>
          <w:rFonts w:ascii="Calibri" w:hAnsi="Calibri"/>
          <w:lang w:val="en-US"/>
        </w:rPr>
        <w:t xml:space="preserve"> mindset to lead and grow this focus area.</w:t>
      </w:r>
      <w:r w:rsidR="0054760B" w:rsidRPr="00BA253D">
        <w:rPr>
          <w:rFonts w:ascii="Calibri" w:hAnsi="Calibri"/>
          <w:lang w:val="en-US"/>
        </w:rPr>
        <w:t xml:space="preserve"> The candidate will join the CMC Development team. </w:t>
      </w:r>
    </w:p>
    <w:p w14:paraId="4262EF66" w14:textId="77777777" w:rsidR="002C568B" w:rsidRPr="00BA253D" w:rsidRDefault="009E1446" w:rsidP="00532281">
      <w:pPr>
        <w:spacing w:line="288" w:lineRule="auto"/>
        <w:ind w:left="2847" w:firstLine="0"/>
        <w:rPr>
          <w:rStyle w:val="Normal-FedCharChar"/>
          <w:rFonts w:ascii="Calibri" w:hAnsi="Calibri"/>
          <w:noProof w:val="0"/>
          <w:lang w:val="en-US"/>
        </w:rPr>
      </w:pPr>
      <w:r w:rsidRPr="00BA253D">
        <w:rPr>
          <w:rStyle w:val="Normal-FedCharChar"/>
          <w:rFonts w:ascii="Calibri" w:hAnsi="Calibri"/>
          <w:noProof w:val="0"/>
          <w:lang w:val="en-US"/>
        </w:rPr>
        <w:t xml:space="preserve"> </w:t>
      </w:r>
    </w:p>
    <w:p w14:paraId="6886EC4D" w14:textId="3BD25170" w:rsidR="00873A12" w:rsidRPr="00BA253D" w:rsidRDefault="00996685" w:rsidP="00F6336A">
      <w:pPr>
        <w:pStyle w:val="Normal-Indryk0"/>
        <w:spacing w:line="288" w:lineRule="auto"/>
        <w:rPr>
          <w:rFonts w:ascii="Calibri" w:hAnsi="Calibri"/>
          <w:lang w:val="en-US"/>
        </w:rPr>
      </w:pPr>
      <w:r w:rsidRPr="00BA253D">
        <w:rPr>
          <w:rFonts w:ascii="Calibri" w:hAnsi="Calibri"/>
          <w:b/>
          <w:lang w:val="en-US"/>
        </w:rPr>
        <w:t>With direct report</w:t>
      </w:r>
      <w:r w:rsidRPr="00BA253D">
        <w:rPr>
          <w:rFonts w:ascii="Calibri" w:hAnsi="Calibri"/>
          <w:lang w:val="en-US"/>
        </w:rPr>
        <w:t xml:space="preserve"> to</w:t>
      </w:r>
      <w:r w:rsidR="00AA795A" w:rsidRPr="00BA253D">
        <w:rPr>
          <w:rFonts w:ascii="Calibri" w:hAnsi="Calibri"/>
          <w:lang w:val="en-US"/>
        </w:rPr>
        <w:t xml:space="preserve"> Senior Director CMC Developmen</w:t>
      </w:r>
      <w:r w:rsidR="00A470D4" w:rsidRPr="00BA253D">
        <w:rPr>
          <w:rFonts w:ascii="Calibri" w:hAnsi="Calibri"/>
          <w:lang w:val="en-US"/>
        </w:rPr>
        <w:t>t.</w:t>
      </w:r>
    </w:p>
    <w:p w14:paraId="1B24346B" w14:textId="77777777" w:rsidR="00996685" w:rsidRPr="00BA253D" w:rsidRDefault="00996685" w:rsidP="00532281">
      <w:pPr>
        <w:pStyle w:val="Normal-Indryk0"/>
        <w:spacing w:line="288" w:lineRule="auto"/>
        <w:rPr>
          <w:rFonts w:ascii="Calibri" w:hAnsi="Calibri"/>
          <w:lang w:val="en-US"/>
        </w:rPr>
      </w:pPr>
    </w:p>
    <w:p w14:paraId="56FBBCAB" w14:textId="77777777" w:rsidR="00DE4E40" w:rsidRPr="00BA253D" w:rsidRDefault="00996685" w:rsidP="00532281">
      <w:pPr>
        <w:pStyle w:val="Normal-Indryk0"/>
        <w:spacing w:line="288" w:lineRule="auto"/>
        <w:rPr>
          <w:rFonts w:ascii="Calibri" w:hAnsi="Calibri"/>
          <w:lang w:val="en-US"/>
        </w:rPr>
      </w:pPr>
      <w:r w:rsidRPr="00BA253D">
        <w:rPr>
          <w:rFonts w:ascii="Calibri" w:hAnsi="Calibri"/>
          <w:b/>
          <w:lang w:val="en-US"/>
        </w:rPr>
        <w:t>Your main tasks are:</w:t>
      </w:r>
      <w:r w:rsidRPr="00BA253D">
        <w:rPr>
          <w:rFonts w:ascii="Calibri" w:hAnsi="Calibri"/>
          <w:lang w:val="en-US"/>
        </w:rPr>
        <w:t xml:space="preserve"> </w:t>
      </w:r>
    </w:p>
    <w:p w14:paraId="1281D71F" w14:textId="137DAAAE" w:rsidR="00996685" w:rsidRPr="00BA253D" w:rsidRDefault="00043B44" w:rsidP="00996685">
      <w:pPr>
        <w:pStyle w:val="Normal-Indryk0"/>
        <w:numPr>
          <w:ilvl w:val="0"/>
          <w:numId w:val="26"/>
        </w:numPr>
        <w:spacing w:line="288" w:lineRule="auto"/>
        <w:rPr>
          <w:rFonts w:ascii="Calibri" w:hAnsi="Calibri"/>
          <w:lang w:val="en-US"/>
        </w:rPr>
      </w:pPr>
      <w:r w:rsidRPr="00BA253D">
        <w:rPr>
          <w:rFonts w:ascii="Calibri" w:hAnsi="Calibri"/>
          <w:lang w:val="en-US"/>
        </w:rPr>
        <w:t>Designing</w:t>
      </w:r>
      <w:r w:rsidR="0020459E" w:rsidRPr="00BA253D">
        <w:rPr>
          <w:rFonts w:ascii="Calibri" w:hAnsi="Calibri"/>
          <w:lang w:val="en-US"/>
        </w:rPr>
        <w:t xml:space="preserve"> and</w:t>
      </w:r>
      <w:r w:rsidRPr="00BA253D">
        <w:rPr>
          <w:rFonts w:ascii="Calibri" w:hAnsi="Calibri"/>
          <w:lang w:val="en-US"/>
        </w:rPr>
        <w:t xml:space="preserve"> modeling the first antibody campaigns, based on </w:t>
      </w:r>
      <w:r w:rsidR="0020459E" w:rsidRPr="00BA253D">
        <w:rPr>
          <w:rFonts w:ascii="Calibri" w:hAnsi="Calibri"/>
          <w:lang w:val="en-US"/>
        </w:rPr>
        <w:t xml:space="preserve">identified targets, </w:t>
      </w:r>
      <w:r w:rsidRPr="00BA253D">
        <w:rPr>
          <w:rFonts w:ascii="Calibri" w:hAnsi="Calibri"/>
          <w:lang w:val="en-US"/>
        </w:rPr>
        <w:t>immunizations or available sequence information, and collaborate on an optimal screening strategy throughout the lead selection process, based on structural and biochemical insight</w:t>
      </w:r>
    </w:p>
    <w:p w14:paraId="07D843FE" w14:textId="77777777" w:rsidR="00221572" w:rsidRPr="00221572" w:rsidRDefault="00221572" w:rsidP="00221572">
      <w:pPr>
        <w:pStyle w:val="Listeafsnit"/>
        <w:numPr>
          <w:ilvl w:val="0"/>
          <w:numId w:val="26"/>
        </w:numPr>
        <w:spacing w:line="276" w:lineRule="auto"/>
        <w:rPr>
          <w:rFonts w:ascii="Calibri" w:hAnsi="Calibri"/>
          <w:szCs w:val="20"/>
          <w:lang w:val="en-US"/>
        </w:rPr>
      </w:pPr>
      <w:r w:rsidRPr="00221572">
        <w:rPr>
          <w:rFonts w:ascii="Calibri" w:hAnsi="Calibri"/>
          <w:szCs w:val="20"/>
          <w:lang w:val="en-US"/>
        </w:rPr>
        <w:t>Collaborating with the Sci Director on the biochemical and biophysical characterization to secure that the initial and lead candidates are designed and expressed with the desired product attributes to secure mode of action, physical, and chemical stability as well as robust manufacturability</w:t>
      </w:r>
    </w:p>
    <w:p w14:paraId="4A6AC64D" w14:textId="19CDDFC7" w:rsidR="006A73AC" w:rsidRPr="00BA253D" w:rsidRDefault="006A73AC" w:rsidP="00996685">
      <w:pPr>
        <w:pStyle w:val="Normal-Indryk0"/>
        <w:numPr>
          <w:ilvl w:val="0"/>
          <w:numId w:val="26"/>
        </w:numPr>
        <w:spacing w:line="288" w:lineRule="auto"/>
        <w:rPr>
          <w:rFonts w:ascii="Calibri" w:hAnsi="Calibri"/>
          <w:lang w:val="en-US"/>
        </w:rPr>
      </w:pPr>
      <w:r w:rsidRPr="00BA253D">
        <w:rPr>
          <w:rFonts w:ascii="Calibri" w:hAnsi="Calibri"/>
          <w:lang w:val="en-US"/>
        </w:rPr>
        <w:t xml:space="preserve">Operate as a link between R&amp;D Science, </w:t>
      </w:r>
      <w:r w:rsidR="002645AA" w:rsidRPr="00BA253D">
        <w:rPr>
          <w:rFonts w:ascii="Calibri" w:hAnsi="Calibri"/>
          <w:lang w:val="en-US"/>
        </w:rPr>
        <w:t xml:space="preserve">the </w:t>
      </w:r>
      <w:r w:rsidRPr="00BA253D">
        <w:rPr>
          <w:rFonts w:ascii="Calibri" w:hAnsi="Calibri"/>
          <w:lang w:val="en-US"/>
        </w:rPr>
        <w:t>Translational Medicine group</w:t>
      </w:r>
      <w:r w:rsidR="004C7790" w:rsidRPr="00BA253D">
        <w:rPr>
          <w:rFonts w:ascii="Calibri" w:hAnsi="Calibri"/>
          <w:lang w:val="en-US"/>
        </w:rPr>
        <w:t>,</w:t>
      </w:r>
      <w:r w:rsidRPr="00BA253D">
        <w:rPr>
          <w:rFonts w:ascii="Calibri" w:hAnsi="Calibri"/>
          <w:lang w:val="en-US"/>
        </w:rPr>
        <w:t xml:space="preserve"> and CMC Development</w:t>
      </w:r>
    </w:p>
    <w:p w14:paraId="6C083F9F" w14:textId="570988B0" w:rsidR="00CC29E3" w:rsidRPr="00BA253D" w:rsidRDefault="005D39A2" w:rsidP="00996685">
      <w:pPr>
        <w:pStyle w:val="Normal-Indryk0"/>
        <w:numPr>
          <w:ilvl w:val="0"/>
          <w:numId w:val="26"/>
        </w:numPr>
        <w:spacing w:line="288" w:lineRule="auto"/>
        <w:rPr>
          <w:rFonts w:ascii="Calibri" w:hAnsi="Calibri"/>
          <w:lang w:val="en-US"/>
        </w:rPr>
      </w:pPr>
      <w:r w:rsidRPr="00BA253D">
        <w:rPr>
          <w:rFonts w:ascii="Calibri" w:hAnsi="Calibri"/>
          <w:lang w:val="en-US"/>
        </w:rPr>
        <w:t xml:space="preserve">Add protein chemistry and engineering/modeling expertise to the lead selection process governed by Y-mAbs R&amp;D Scientific Lab </w:t>
      </w:r>
      <w:r w:rsidR="0020459E" w:rsidRPr="00BA253D">
        <w:rPr>
          <w:rFonts w:ascii="Calibri" w:hAnsi="Calibri"/>
          <w:lang w:val="en-US"/>
        </w:rPr>
        <w:t>under the juristriction of the Chief Scientific Officer</w:t>
      </w:r>
    </w:p>
    <w:p w14:paraId="03FAFF7D" w14:textId="23CD999D" w:rsidR="006A73AC" w:rsidRPr="00BA253D" w:rsidRDefault="0020459E" w:rsidP="00996685">
      <w:pPr>
        <w:pStyle w:val="Normal-Indryk0"/>
        <w:numPr>
          <w:ilvl w:val="0"/>
          <w:numId w:val="26"/>
        </w:numPr>
        <w:spacing w:line="288" w:lineRule="auto"/>
        <w:rPr>
          <w:rFonts w:ascii="Calibri" w:hAnsi="Calibri"/>
          <w:lang w:val="en-US"/>
        </w:rPr>
      </w:pPr>
      <w:r w:rsidRPr="00BA253D">
        <w:rPr>
          <w:rFonts w:ascii="Calibri" w:hAnsi="Calibri"/>
          <w:lang w:val="en-US"/>
        </w:rPr>
        <w:t>D</w:t>
      </w:r>
      <w:r w:rsidR="005D39A2" w:rsidRPr="00BA253D">
        <w:rPr>
          <w:rFonts w:ascii="Calibri" w:hAnsi="Calibri"/>
          <w:lang w:val="en-US"/>
        </w:rPr>
        <w:t>rive the protein engineering development and growth of this new focus area to support the diverse Y-mAbs development portfolio including mono- and bispecific antibody formats and novel protein-based constructs</w:t>
      </w:r>
    </w:p>
    <w:p w14:paraId="6AA439D2" w14:textId="6B6672A5" w:rsidR="00897EFD" w:rsidRPr="00BA253D" w:rsidRDefault="00897EFD" w:rsidP="00996685">
      <w:pPr>
        <w:pStyle w:val="Normal-Indryk0"/>
        <w:numPr>
          <w:ilvl w:val="0"/>
          <w:numId w:val="26"/>
        </w:numPr>
        <w:spacing w:line="288" w:lineRule="auto"/>
        <w:rPr>
          <w:rFonts w:ascii="Calibri" w:hAnsi="Calibri"/>
          <w:lang w:val="en-US"/>
        </w:rPr>
      </w:pPr>
      <w:r w:rsidRPr="00BA253D">
        <w:rPr>
          <w:rFonts w:ascii="Calibri" w:hAnsi="Calibri"/>
          <w:lang w:val="en-US"/>
        </w:rPr>
        <w:t>Identify and oversee the right CROs for protein engineering campaigns</w:t>
      </w:r>
    </w:p>
    <w:p w14:paraId="54491ADA" w14:textId="0F6EEA87" w:rsidR="009201CE" w:rsidRPr="00BA253D" w:rsidRDefault="009201CE" w:rsidP="00996685">
      <w:pPr>
        <w:pStyle w:val="Normal-Indryk0"/>
        <w:numPr>
          <w:ilvl w:val="0"/>
          <w:numId w:val="26"/>
        </w:numPr>
        <w:spacing w:line="288" w:lineRule="auto"/>
        <w:rPr>
          <w:rFonts w:ascii="Calibri" w:hAnsi="Calibri"/>
          <w:lang w:val="en-US"/>
        </w:rPr>
      </w:pPr>
      <w:r w:rsidRPr="00BA253D">
        <w:rPr>
          <w:rFonts w:ascii="Calibri" w:hAnsi="Calibri"/>
          <w:lang w:val="en-US"/>
        </w:rPr>
        <w:t>Directly steer and influence discussions and decisions related to the development of an appropriate drug modality</w:t>
      </w:r>
      <w:r w:rsidR="00D200BB" w:rsidRPr="00BA253D">
        <w:rPr>
          <w:rFonts w:ascii="Calibri" w:hAnsi="Calibri"/>
          <w:lang w:val="en-US"/>
        </w:rPr>
        <w:t xml:space="preserve"> </w:t>
      </w:r>
      <w:r w:rsidR="00BA253D" w:rsidRPr="00BA253D">
        <w:rPr>
          <w:rFonts w:ascii="Calibri" w:hAnsi="Calibri"/>
          <w:lang w:val="en-US"/>
        </w:rPr>
        <w:t xml:space="preserve"> </w:t>
      </w:r>
    </w:p>
    <w:p w14:paraId="526651FC" w14:textId="77777777" w:rsidR="00996685" w:rsidRPr="00BA253D" w:rsidRDefault="00996685" w:rsidP="00532281">
      <w:pPr>
        <w:pStyle w:val="Normal-Indryk0"/>
        <w:spacing w:line="288" w:lineRule="auto"/>
        <w:rPr>
          <w:rFonts w:ascii="Calibri" w:hAnsi="Calibri"/>
          <w:b/>
          <w:lang w:val="en-US"/>
        </w:rPr>
      </w:pPr>
    </w:p>
    <w:p w14:paraId="6C9E1132" w14:textId="12F4407B" w:rsidR="002645AA" w:rsidRPr="00BA253D" w:rsidRDefault="00996685" w:rsidP="00E413B7">
      <w:pPr>
        <w:pStyle w:val="Normal-Indryk0"/>
        <w:tabs>
          <w:tab w:val="left" w:pos="2670"/>
        </w:tabs>
        <w:spacing w:line="288" w:lineRule="auto"/>
        <w:rPr>
          <w:rFonts w:ascii="Calibri" w:hAnsi="Calibri"/>
          <w:lang w:val="en-US"/>
        </w:rPr>
      </w:pPr>
      <w:r w:rsidRPr="00BA253D">
        <w:rPr>
          <w:rFonts w:ascii="Calibri" w:hAnsi="Calibri"/>
          <w:b/>
          <w:lang w:val="en-US"/>
        </w:rPr>
        <w:t xml:space="preserve">You </w:t>
      </w:r>
      <w:r w:rsidR="002645AA" w:rsidRPr="00BA253D">
        <w:rPr>
          <w:rFonts w:ascii="Calibri" w:hAnsi="Calibri"/>
          <w:b/>
          <w:lang w:val="en-US"/>
        </w:rPr>
        <w:t xml:space="preserve">have </w:t>
      </w:r>
      <w:r w:rsidR="00E413B7" w:rsidRPr="00BA253D">
        <w:rPr>
          <w:rFonts w:ascii="Calibri" w:hAnsi="Calibri"/>
          <w:b/>
          <w:bCs/>
          <w:lang w:val="en-US"/>
        </w:rPr>
        <w:t>extensive experience</w:t>
      </w:r>
      <w:r w:rsidR="002645AA" w:rsidRPr="00BA253D">
        <w:rPr>
          <w:rFonts w:ascii="Calibri" w:hAnsi="Calibri"/>
          <w:lang w:val="en-US"/>
        </w:rPr>
        <w:t xml:space="preserve"> from the pharmaceutical industry</w:t>
      </w:r>
      <w:r w:rsidR="00E413B7" w:rsidRPr="00BA253D">
        <w:rPr>
          <w:rFonts w:ascii="Calibri" w:hAnsi="Calibri"/>
          <w:lang w:val="en-US"/>
        </w:rPr>
        <w:t xml:space="preserve"> in engineering, modeling</w:t>
      </w:r>
      <w:r w:rsidR="00EC3799" w:rsidRPr="00BA253D">
        <w:rPr>
          <w:rFonts w:ascii="Calibri" w:hAnsi="Calibri"/>
          <w:lang w:val="en-US"/>
        </w:rPr>
        <w:t>,</w:t>
      </w:r>
      <w:r w:rsidR="00E413B7" w:rsidRPr="00BA253D">
        <w:rPr>
          <w:rFonts w:ascii="Calibri" w:hAnsi="Calibri"/>
          <w:lang w:val="en-US"/>
        </w:rPr>
        <w:t xml:space="preserve"> and </w:t>
      </w:r>
    </w:p>
    <w:p w14:paraId="6C2A2AFB" w14:textId="77777777" w:rsidR="002645AA" w:rsidRPr="00BA253D" w:rsidRDefault="00E413B7" w:rsidP="002645AA">
      <w:pPr>
        <w:pStyle w:val="Normal-Indryk0"/>
        <w:tabs>
          <w:tab w:val="left" w:pos="2670"/>
        </w:tabs>
        <w:spacing w:line="288" w:lineRule="auto"/>
        <w:rPr>
          <w:rFonts w:ascii="Calibri" w:hAnsi="Calibri"/>
          <w:lang w:val="en-US"/>
        </w:rPr>
      </w:pPr>
      <w:r w:rsidRPr="00BA253D">
        <w:rPr>
          <w:rFonts w:ascii="Calibri" w:hAnsi="Calibri"/>
          <w:lang w:val="en-US"/>
        </w:rPr>
        <w:t xml:space="preserve">characterization of protein and antibody variants as clinical leads together with in depth experience </w:t>
      </w:r>
    </w:p>
    <w:p w14:paraId="71D4F8FF" w14:textId="77777777" w:rsidR="002645AA" w:rsidRPr="00BA253D" w:rsidRDefault="00E413B7" w:rsidP="002645AA">
      <w:pPr>
        <w:pStyle w:val="Normal-Indryk0"/>
        <w:tabs>
          <w:tab w:val="left" w:pos="2670"/>
        </w:tabs>
        <w:spacing w:line="288" w:lineRule="auto"/>
        <w:rPr>
          <w:rFonts w:ascii="Calibri" w:hAnsi="Calibri"/>
          <w:lang w:val="en-US"/>
        </w:rPr>
      </w:pPr>
      <w:r w:rsidRPr="00BA253D">
        <w:rPr>
          <w:rFonts w:ascii="Calibri" w:hAnsi="Calibri"/>
          <w:lang w:val="en-US"/>
        </w:rPr>
        <w:t>in structure/function-based techniques and protein design tools. Moreover</w:t>
      </w:r>
      <w:r w:rsidR="00A059E9" w:rsidRPr="00BA253D">
        <w:rPr>
          <w:rFonts w:ascii="Calibri" w:hAnsi="Calibri"/>
          <w:lang w:val="en-US"/>
        </w:rPr>
        <w:t>,</w:t>
      </w:r>
      <w:r w:rsidRPr="00BA253D">
        <w:rPr>
          <w:rFonts w:ascii="Calibri" w:hAnsi="Calibri"/>
          <w:lang w:val="en-US"/>
        </w:rPr>
        <w:t xml:space="preserve"> you have experience </w:t>
      </w:r>
    </w:p>
    <w:p w14:paraId="7A45AE8F" w14:textId="1FF9D87F" w:rsidR="002645AA" w:rsidRPr="00BA253D" w:rsidRDefault="00E413B7" w:rsidP="002645AA">
      <w:pPr>
        <w:pStyle w:val="Normal-Indryk0"/>
        <w:tabs>
          <w:tab w:val="left" w:pos="2670"/>
        </w:tabs>
        <w:spacing w:line="288" w:lineRule="auto"/>
        <w:rPr>
          <w:rFonts w:ascii="Calibri" w:hAnsi="Calibri"/>
          <w:lang w:val="en-US"/>
        </w:rPr>
      </w:pPr>
      <w:r w:rsidRPr="00BA253D">
        <w:rPr>
          <w:rFonts w:ascii="Calibri" w:hAnsi="Calibri"/>
          <w:lang w:val="en-US"/>
        </w:rPr>
        <w:t>with therapeutic protein drug discovery and development and with protein expression</w:t>
      </w:r>
      <w:r w:rsidR="00A059E9" w:rsidRPr="00BA253D">
        <w:rPr>
          <w:rFonts w:ascii="Calibri" w:hAnsi="Calibri"/>
          <w:lang w:val="en-US"/>
        </w:rPr>
        <w:t xml:space="preserve">. </w:t>
      </w:r>
      <w:r w:rsidR="002645AA" w:rsidRPr="00BA253D">
        <w:rPr>
          <w:rFonts w:ascii="Calibri" w:hAnsi="Calibri"/>
          <w:lang w:val="en-US"/>
        </w:rPr>
        <w:t>Finally, y</w:t>
      </w:r>
      <w:r w:rsidR="00A059E9" w:rsidRPr="00BA253D">
        <w:rPr>
          <w:rFonts w:ascii="Calibri" w:hAnsi="Calibri"/>
          <w:lang w:val="en-US"/>
        </w:rPr>
        <w:t>ou</w:t>
      </w:r>
    </w:p>
    <w:p w14:paraId="11DE0DBE" w14:textId="77777777" w:rsidR="002645AA" w:rsidRPr="00BA253D" w:rsidRDefault="00A059E9" w:rsidP="002645AA">
      <w:pPr>
        <w:pStyle w:val="Normal-Indryk0"/>
        <w:tabs>
          <w:tab w:val="left" w:pos="2670"/>
        </w:tabs>
        <w:spacing w:line="288" w:lineRule="auto"/>
        <w:rPr>
          <w:rFonts w:ascii="Calibri" w:hAnsi="Calibri"/>
          <w:lang w:val="en-US"/>
        </w:rPr>
      </w:pPr>
      <w:r w:rsidRPr="00BA253D">
        <w:rPr>
          <w:rFonts w:ascii="Calibri" w:hAnsi="Calibri"/>
          <w:lang w:val="en-US"/>
        </w:rPr>
        <w:t>have e</w:t>
      </w:r>
      <w:r w:rsidR="00E413B7" w:rsidRPr="00BA253D">
        <w:rPr>
          <w:rFonts w:ascii="Calibri" w:hAnsi="Calibri"/>
          <w:lang w:val="en-US"/>
        </w:rPr>
        <w:t>xperience with analytical set-up for selection of product candidates</w:t>
      </w:r>
      <w:r w:rsidRPr="00BA253D">
        <w:rPr>
          <w:rFonts w:ascii="Calibri" w:hAnsi="Calibri"/>
          <w:lang w:val="en-US"/>
        </w:rPr>
        <w:t xml:space="preserve"> and with </w:t>
      </w:r>
      <w:r w:rsidR="00E413B7" w:rsidRPr="00BA253D">
        <w:rPr>
          <w:rFonts w:ascii="Calibri" w:hAnsi="Calibri"/>
          <w:lang w:val="en-US"/>
        </w:rPr>
        <w:t xml:space="preserve">working with </w:t>
      </w:r>
    </w:p>
    <w:p w14:paraId="2A8D8E09" w14:textId="526AF8C6" w:rsidR="00325297" w:rsidRPr="00BA253D" w:rsidRDefault="00E413B7" w:rsidP="002645AA">
      <w:pPr>
        <w:pStyle w:val="Normal-Indryk0"/>
        <w:tabs>
          <w:tab w:val="left" w:pos="2670"/>
        </w:tabs>
        <w:spacing w:line="288" w:lineRule="auto"/>
        <w:rPr>
          <w:rFonts w:ascii="Calibri" w:hAnsi="Calibri"/>
          <w:lang w:val="en-US"/>
        </w:rPr>
      </w:pPr>
      <w:r w:rsidRPr="00BA253D">
        <w:rPr>
          <w:rFonts w:ascii="Calibri" w:hAnsi="Calibri"/>
          <w:lang w:val="en-US"/>
        </w:rPr>
        <w:t>CROs</w:t>
      </w:r>
      <w:r w:rsidR="00A059E9" w:rsidRPr="00BA253D">
        <w:rPr>
          <w:rFonts w:ascii="Calibri" w:hAnsi="Calibri"/>
          <w:lang w:val="en-US"/>
        </w:rPr>
        <w:t xml:space="preserve">. </w:t>
      </w:r>
    </w:p>
    <w:p w14:paraId="40D9CEDC" w14:textId="77777777" w:rsidR="002645AA" w:rsidRPr="00BA253D" w:rsidRDefault="002645AA" w:rsidP="002645AA">
      <w:pPr>
        <w:pStyle w:val="Normal-Indryk0"/>
        <w:tabs>
          <w:tab w:val="left" w:pos="2670"/>
        </w:tabs>
        <w:spacing w:line="288" w:lineRule="auto"/>
        <w:rPr>
          <w:rFonts w:ascii="Calibri" w:hAnsi="Calibri"/>
          <w:lang w:val="en-US"/>
        </w:rPr>
      </w:pPr>
    </w:p>
    <w:p w14:paraId="39916911" w14:textId="07346168" w:rsidR="006E7AF0" w:rsidRPr="00467BAD" w:rsidRDefault="00996685" w:rsidP="006E7AF0">
      <w:pPr>
        <w:pStyle w:val="Normal-Indryk0"/>
        <w:spacing w:line="288" w:lineRule="auto"/>
        <w:rPr>
          <w:rFonts w:ascii="Calibri" w:hAnsi="Calibri"/>
          <w:lang w:val="en-US"/>
        </w:rPr>
      </w:pPr>
      <w:r w:rsidRPr="00BA253D">
        <w:rPr>
          <w:rFonts w:ascii="Calibri" w:hAnsi="Calibri"/>
          <w:b/>
          <w:lang w:val="en-US"/>
        </w:rPr>
        <w:t xml:space="preserve">You have a Master’s </w:t>
      </w:r>
      <w:r w:rsidR="007B0EAD" w:rsidRPr="00BA253D">
        <w:rPr>
          <w:rFonts w:ascii="Calibri" w:hAnsi="Calibri"/>
          <w:b/>
          <w:lang w:val="en-US"/>
        </w:rPr>
        <w:t>d</w:t>
      </w:r>
      <w:r w:rsidRPr="00BA253D">
        <w:rPr>
          <w:rFonts w:ascii="Calibri" w:hAnsi="Calibri"/>
          <w:b/>
          <w:lang w:val="en-US"/>
        </w:rPr>
        <w:t>egree</w:t>
      </w:r>
      <w:r w:rsidR="006E7AF0" w:rsidRPr="00BA253D">
        <w:rPr>
          <w:rFonts w:ascii="Calibri" w:hAnsi="Calibri"/>
          <w:lang w:val="en-US"/>
        </w:rPr>
        <w:t xml:space="preserve"> in a relevant scientific area. A PhD is </w:t>
      </w:r>
      <w:r w:rsidR="006E7AF0" w:rsidRPr="00467BAD">
        <w:rPr>
          <w:rFonts w:ascii="Calibri" w:hAnsi="Calibri"/>
          <w:lang w:val="en-US"/>
        </w:rPr>
        <w:t>prefer</w:t>
      </w:r>
      <w:r w:rsidR="00A40C7A" w:rsidRPr="00467BAD">
        <w:rPr>
          <w:rFonts w:ascii="Calibri" w:hAnsi="Calibri"/>
          <w:lang w:val="en-US"/>
        </w:rPr>
        <w:t>r</w:t>
      </w:r>
      <w:r w:rsidR="006E7AF0" w:rsidRPr="00467BAD">
        <w:rPr>
          <w:rFonts w:ascii="Calibri" w:hAnsi="Calibri"/>
          <w:lang w:val="en-US"/>
        </w:rPr>
        <w:t xml:space="preserve">ed, but not a demand. </w:t>
      </w:r>
    </w:p>
    <w:p w14:paraId="65B520A3" w14:textId="77777777" w:rsidR="00996685" w:rsidRPr="00467BAD" w:rsidRDefault="00996685" w:rsidP="00DE4E40">
      <w:pPr>
        <w:autoSpaceDE w:val="0"/>
        <w:autoSpaceDN w:val="0"/>
        <w:adjustRightInd w:val="0"/>
        <w:spacing w:line="288" w:lineRule="auto"/>
        <w:ind w:left="0" w:firstLine="0"/>
        <w:rPr>
          <w:rFonts w:ascii="Calibri" w:hAnsi="Calibri"/>
          <w:b/>
          <w:noProof w:val="0"/>
          <w:lang w:val="en-US"/>
        </w:rPr>
      </w:pPr>
    </w:p>
    <w:p w14:paraId="622D7ADB" w14:textId="7C6ED620" w:rsidR="00AC29DA" w:rsidRPr="00BA253D" w:rsidRDefault="00AC29DA" w:rsidP="00AC29DA">
      <w:pPr>
        <w:autoSpaceDE w:val="0"/>
        <w:autoSpaceDN w:val="0"/>
        <w:adjustRightInd w:val="0"/>
        <w:spacing w:line="276" w:lineRule="auto"/>
        <w:ind w:left="0" w:firstLine="0"/>
        <w:rPr>
          <w:rFonts w:asciiTheme="minorHAnsi" w:hAnsiTheme="minorHAnsi" w:cstheme="minorHAnsi"/>
          <w:noProof w:val="0"/>
          <w:lang w:val="en-US"/>
        </w:rPr>
      </w:pPr>
      <w:r w:rsidRPr="00467BAD">
        <w:rPr>
          <w:rStyle w:val="UCUniversaloverskriftfedTegnTegn"/>
          <w:rFonts w:asciiTheme="minorHAnsi" w:hAnsiTheme="minorHAnsi" w:cstheme="minorHAnsi"/>
          <w:bCs/>
          <w:szCs w:val="20"/>
          <w:lang w:val="en-US"/>
        </w:rPr>
        <w:t xml:space="preserve">As a person, </w:t>
      </w:r>
      <w:r w:rsidRPr="00467BAD">
        <w:rPr>
          <w:rStyle w:val="UCUniversaloverskriftfedTegnTegn"/>
          <w:rFonts w:asciiTheme="minorHAnsi" w:hAnsiTheme="minorHAnsi" w:cstheme="minorHAnsi"/>
          <w:b w:val="0"/>
          <w:szCs w:val="20"/>
          <w:lang w:val="en-US"/>
        </w:rPr>
        <w:t xml:space="preserve">you have </w:t>
      </w:r>
      <w:r w:rsidRPr="00467BAD">
        <w:rPr>
          <w:rFonts w:asciiTheme="minorHAnsi" w:hAnsiTheme="minorHAnsi" w:cstheme="minorHAnsi"/>
          <w:bCs/>
          <w:lang w:val="en-US"/>
        </w:rPr>
        <w:t>a</w:t>
      </w:r>
      <w:r w:rsidRPr="00467BAD">
        <w:rPr>
          <w:rFonts w:asciiTheme="minorHAnsi" w:hAnsiTheme="minorHAnsi" w:cstheme="minorHAnsi"/>
          <w:b/>
          <w:lang w:val="en-US"/>
        </w:rPr>
        <w:t xml:space="preserve"> </w:t>
      </w:r>
      <w:r w:rsidRPr="00467BAD">
        <w:rPr>
          <w:rFonts w:asciiTheme="minorHAnsi" w:hAnsiTheme="minorHAnsi" w:cstheme="minorHAnsi"/>
          <w:bCs/>
          <w:lang w:val="en-US"/>
        </w:rPr>
        <w:t>can</w:t>
      </w:r>
      <w:r w:rsidRPr="00467BAD">
        <w:rPr>
          <w:rFonts w:asciiTheme="minorHAnsi" w:hAnsiTheme="minorHAnsi" w:cstheme="minorHAnsi"/>
          <w:lang w:val="en-US"/>
        </w:rPr>
        <w:t>-do attitude and a positive and proactive appro</w:t>
      </w:r>
      <w:r w:rsidR="00AB4CC3" w:rsidRPr="00467BAD">
        <w:rPr>
          <w:rFonts w:asciiTheme="minorHAnsi" w:hAnsiTheme="minorHAnsi" w:cstheme="minorHAnsi"/>
          <w:lang w:val="en-US"/>
        </w:rPr>
        <w:t>a</w:t>
      </w:r>
      <w:r w:rsidRPr="00467BAD">
        <w:rPr>
          <w:rFonts w:asciiTheme="minorHAnsi" w:hAnsiTheme="minorHAnsi" w:cstheme="minorHAnsi"/>
          <w:lang w:val="en-US"/>
        </w:rPr>
        <w:t>ch. You</w:t>
      </w:r>
      <w:r w:rsidRPr="00BA253D">
        <w:rPr>
          <w:rFonts w:asciiTheme="minorHAnsi" w:hAnsiTheme="minorHAnsi" w:cstheme="minorHAnsi"/>
          <w:lang w:val="en-US"/>
        </w:rPr>
        <w:t xml:space="preserve"> have the ability to work independently with multiple tasks and under ambitious timelines. Furthermore, you have great analytical skills, eye for details and good planning and problem handling abilities, while you find it natural to cooperate with various stakeholders internally, as well as externally. </w:t>
      </w:r>
    </w:p>
    <w:p w14:paraId="03AD398B" w14:textId="77777777" w:rsidR="006E7AF0" w:rsidRPr="00BA253D" w:rsidRDefault="006E7AF0" w:rsidP="0063134E">
      <w:pPr>
        <w:pStyle w:val="Default"/>
        <w:spacing w:line="288" w:lineRule="auto"/>
        <w:rPr>
          <w:rFonts w:asciiTheme="minorHAnsi" w:hAnsiTheme="minorHAnsi" w:cstheme="minorHAnsi"/>
          <w:b/>
          <w:bCs/>
          <w:sz w:val="20"/>
          <w:szCs w:val="20"/>
          <w:lang w:val="en-US"/>
        </w:rPr>
      </w:pPr>
    </w:p>
    <w:p w14:paraId="18B5F6AA" w14:textId="3A41DA68" w:rsidR="0063134E" w:rsidRPr="00BA253D" w:rsidRDefault="006E7AF0" w:rsidP="0063134E">
      <w:pPr>
        <w:pStyle w:val="Default"/>
        <w:spacing w:line="288" w:lineRule="auto"/>
        <w:rPr>
          <w:rFonts w:ascii="Calibri" w:eastAsia="Arial Unicode MS" w:hAnsi="Calibri" w:cs="Arial Unicode MS"/>
          <w:sz w:val="20"/>
          <w:szCs w:val="20"/>
          <w:lang w:val="en-US"/>
        </w:rPr>
      </w:pPr>
      <w:r w:rsidRPr="00BA253D">
        <w:rPr>
          <w:rFonts w:asciiTheme="minorHAnsi" w:hAnsiTheme="minorHAnsi" w:cstheme="minorHAnsi"/>
          <w:b/>
          <w:bCs/>
          <w:sz w:val="20"/>
          <w:szCs w:val="20"/>
          <w:lang w:val="en-US"/>
        </w:rPr>
        <w:t>Y-</w:t>
      </w:r>
      <w:proofErr w:type="spellStart"/>
      <w:r w:rsidRPr="00BA253D">
        <w:rPr>
          <w:rFonts w:asciiTheme="minorHAnsi" w:hAnsiTheme="minorHAnsi" w:cstheme="minorHAnsi"/>
          <w:b/>
          <w:bCs/>
          <w:sz w:val="20"/>
          <w:szCs w:val="20"/>
          <w:lang w:val="en-US"/>
        </w:rPr>
        <w:t>mAbs</w:t>
      </w:r>
      <w:proofErr w:type="spellEnd"/>
      <w:r w:rsidR="002645AA" w:rsidRPr="00BA253D">
        <w:rPr>
          <w:rFonts w:asciiTheme="minorHAnsi" w:hAnsiTheme="minorHAnsi" w:cstheme="minorHAnsi"/>
          <w:b/>
          <w:bCs/>
          <w:sz w:val="20"/>
          <w:szCs w:val="20"/>
          <w:lang w:val="en-US"/>
        </w:rPr>
        <w:t xml:space="preserve"> Therapeutics</w:t>
      </w:r>
      <w:r w:rsidRPr="00BA253D">
        <w:rPr>
          <w:rFonts w:asciiTheme="minorHAnsi" w:hAnsiTheme="minorHAnsi" w:cstheme="minorHAnsi"/>
          <w:b/>
          <w:bCs/>
          <w:sz w:val="20"/>
          <w:szCs w:val="20"/>
          <w:lang w:val="en-US"/>
        </w:rPr>
        <w:t xml:space="preserve"> </w:t>
      </w:r>
      <w:r w:rsidRPr="00BA253D">
        <w:rPr>
          <w:rStyle w:val="UCUniversaloverskriftfedTegnTegn"/>
          <w:rFonts w:asciiTheme="minorHAnsi" w:hAnsiTheme="minorHAnsi" w:cstheme="minorHAnsi"/>
          <w:sz w:val="20"/>
          <w:szCs w:val="20"/>
          <w:lang w:val="en-US"/>
        </w:rPr>
        <w:t>offers an exciting opportunity</w:t>
      </w:r>
      <w:r w:rsidRPr="00BA253D">
        <w:rPr>
          <w:rStyle w:val="UCUniversaloverskriftfedTegnTegn"/>
          <w:rFonts w:asciiTheme="minorHAnsi" w:hAnsiTheme="minorHAnsi" w:cstheme="minorHAnsi"/>
          <w:b w:val="0"/>
          <w:bCs/>
          <w:sz w:val="20"/>
          <w:szCs w:val="20"/>
          <w:lang w:val="en-US"/>
        </w:rPr>
        <w:t xml:space="preserve"> in a successful biotech company, in which you will have a high degree of influence on your own job. The position will allow you to create a sustainable footprint while developing professionally and upscaling the future Y-</w:t>
      </w:r>
      <w:proofErr w:type="spellStart"/>
      <w:r w:rsidRPr="00BA253D">
        <w:rPr>
          <w:rStyle w:val="UCUniversaloverskriftfedTegnTegn"/>
          <w:rFonts w:asciiTheme="minorHAnsi" w:hAnsiTheme="minorHAnsi" w:cstheme="minorHAnsi"/>
          <w:b w:val="0"/>
          <w:bCs/>
          <w:sz w:val="20"/>
          <w:szCs w:val="20"/>
          <w:lang w:val="en-US"/>
        </w:rPr>
        <w:t>mAbs</w:t>
      </w:r>
      <w:proofErr w:type="spellEnd"/>
      <w:r w:rsidRPr="00BA253D">
        <w:rPr>
          <w:rStyle w:val="UCUniversaloverskriftfedTegnTegn"/>
          <w:rFonts w:asciiTheme="minorHAnsi" w:hAnsiTheme="minorHAnsi" w:cstheme="minorHAnsi"/>
          <w:b w:val="0"/>
          <w:bCs/>
          <w:sz w:val="20"/>
          <w:szCs w:val="20"/>
          <w:lang w:val="en-US"/>
        </w:rPr>
        <w:t>.</w:t>
      </w:r>
    </w:p>
    <w:p w14:paraId="17C49D38" w14:textId="77777777" w:rsidR="00173473" w:rsidRPr="00BA253D" w:rsidRDefault="00173473" w:rsidP="00532281">
      <w:pPr>
        <w:pStyle w:val="Normal-Indryk0"/>
        <w:spacing w:line="288" w:lineRule="auto"/>
        <w:rPr>
          <w:rStyle w:val="UCUniversaloverskriftfedTegnTegn"/>
          <w:rFonts w:ascii="Calibri" w:hAnsi="Calibri"/>
          <w:noProof w:val="0"/>
          <w:lang w:val="en-US"/>
        </w:rPr>
      </w:pPr>
    </w:p>
    <w:p w14:paraId="6CD02F6E" w14:textId="1D3D05B5" w:rsidR="00FD5CD7" w:rsidRPr="00BA253D" w:rsidRDefault="00996685" w:rsidP="00996685">
      <w:pPr>
        <w:pStyle w:val="Normal-Indryk0"/>
        <w:spacing w:line="288" w:lineRule="auto"/>
        <w:ind w:left="1418" w:hanging="1418"/>
        <w:rPr>
          <w:rFonts w:ascii="Calibri" w:hAnsi="Calibri"/>
          <w:lang w:val="en-US"/>
        </w:rPr>
      </w:pPr>
      <w:r w:rsidRPr="00BA253D">
        <w:rPr>
          <w:rStyle w:val="UCUniversaloverskriftfedTegnTegn"/>
          <w:rFonts w:ascii="Calibri" w:hAnsi="Calibri"/>
          <w:noProof w:val="0"/>
          <w:lang w:val="en-US"/>
        </w:rPr>
        <w:t>Travelling:</w:t>
      </w:r>
      <w:r w:rsidR="00325297" w:rsidRPr="00BA253D">
        <w:rPr>
          <w:rStyle w:val="UCUniversaloverskriftfedTegnTegn"/>
          <w:rFonts w:ascii="Calibri" w:hAnsi="Calibri"/>
          <w:noProof w:val="0"/>
          <w:lang w:val="en-US"/>
        </w:rPr>
        <w:t xml:space="preserve"> </w:t>
      </w:r>
      <w:r w:rsidR="00AC29DA" w:rsidRPr="00BA253D">
        <w:rPr>
          <w:rStyle w:val="UCUniversaloverskriftfedTegnTegn"/>
          <w:rFonts w:ascii="Calibri" w:hAnsi="Calibri"/>
          <w:noProof w:val="0"/>
          <w:lang w:val="en-US"/>
        </w:rPr>
        <w:t xml:space="preserve"> </w:t>
      </w:r>
      <w:r w:rsidR="00AC29DA" w:rsidRPr="00BA253D">
        <w:rPr>
          <w:rStyle w:val="UCUniversaloverskriftfedTegnTegn"/>
          <w:rFonts w:asciiTheme="minorHAnsi" w:hAnsiTheme="minorHAnsi" w:cstheme="minorHAnsi"/>
          <w:b w:val="0"/>
          <w:bCs/>
          <w:noProof w:val="0"/>
          <w:color w:val="000000"/>
          <w:szCs w:val="20"/>
          <w:lang w:val="en-US"/>
        </w:rPr>
        <w:t xml:space="preserve">Approx. </w:t>
      </w:r>
      <w:r w:rsidR="00AC29DA" w:rsidRPr="00BA253D">
        <w:rPr>
          <w:rStyle w:val="UCUniversaloverskriftfedTegnTegn"/>
          <w:rFonts w:asciiTheme="minorHAnsi" w:hAnsiTheme="minorHAnsi" w:cstheme="minorHAnsi"/>
          <w:b w:val="0"/>
          <w:noProof w:val="0"/>
          <w:color w:val="000000"/>
          <w:szCs w:val="20"/>
          <w:lang w:val="en-US"/>
        </w:rPr>
        <w:t>10-20 days per year.</w:t>
      </w:r>
    </w:p>
    <w:p w14:paraId="09B870BF" w14:textId="77777777" w:rsidR="00851D5D" w:rsidRPr="00BA253D" w:rsidRDefault="00851D5D" w:rsidP="00532281">
      <w:pPr>
        <w:pStyle w:val="Normal-Indryk0"/>
        <w:spacing w:line="288" w:lineRule="auto"/>
        <w:rPr>
          <w:rStyle w:val="UCUniversaloverskriftfedTegnTegn"/>
          <w:rFonts w:ascii="Calibri" w:hAnsi="Calibri"/>
          <w:noProof w:val="0"/>
          <w:lang w:val="en-US"/>
        </w:rPr>
      </w:pPr>
    </w:p>
    <w:p w14:paraId="46DBD38F" w14:textId="0DD53A48" w:rsidR="006E7AF0" w:rsidRPr="00BA253D" w:rsidRDefault="006E7AF0" w:rsidP="006E7AF0">
      <w:pPr>
        <w:spacing w:line="276" w:lineRule="auto"/>
        <w:ind w:left="2340" w:hanging="2340"/>
        <w:rPr>
          <w:rFonts w:asciiTheme="minorHAnsi" w:hAnsiTheme="minorHAnsi" w:cstheme="minorHAnsi"/>
          <w:lang w:val="en-US"/>
        </w:rPr>
      </w:pPr>
      <w:r w:rsidRPr="00BA253D">
        <w:rPr>
          <w:rStyle w:val="UCUniversaloverskriftfedTegnTegn"/>
          <w:rFonts w:asciiTheme="minorHAnsi" w:hAnsiTheme="minorHAnsi" w:cstheme="minorHAnsi"/>
          <w:noProof w:val="0"/>
          <w:lang w:val="en-US"/>
        </w:rPr>
        <w:t xml:space="preserve">Domicile: </w:t>
      </w:r>
      <w:r w:rsidRPr="00BA253D">
        <w:rPr>
          <w:rFonts w:asciiTheme="minorHAnsi" w:hAnsiTheme="minorHAnsi" w:cstheme="minorHAnsi"/>
          <w:lang w:val="en-US"/>
        </w:rPr>
        <w:t xml:space="preserve">Y-mAbs </w:t>
      </w:r>
      <w:r w:rsidR="00970FA4">
        <w:rPr>
          <w:rFonts w:asciiTheme="minorHAnsi" w:hAnsiTheme="minorHAnsi" w:cstheme="minorHAnsi"/>
          <w:lang w:val="en-US"/>
        </w:rPr>
        <w:t>o</w:t>
      </w:r>
      <w:r w:rsidRPr="00BA253D">
        <w:rPr>
          <w:rFonts w:asciiTheme="minorHAnsi" w:hAnsiTheme="minorHAnsi" w:cstheme="minorHAnsi"/>
          <w:lang w:val="en-US"/>
        </w:rPr>
        <w:t>ffice in Hørsholm, Denmark.</w:t>
      </w:r>
    </w:p>
    <w:p w14:paraId="7A4FF0BC" w14:textId="77777777" w:rsidR="006E7AF0" w:rsidRPr="00BA253D" w:rsidRDefault="006E7AF0" w:rsidP="006E7AF0">
      <w:pPr>
        <w:pStyle w:val="UCUniversaloverskriftfed"/>
        <w:spacing w:line="276" w:lineRule="auto"/>
        <w:rPr>
          <w:rFonts w:asciiTheme="minorHAnsi" w:hAnsiTheme="minorHAnsi" w:cstheme="minorHAnsi"/>
          <w:lang w:val="en-US"/>
        </w:rPr>
      </w:pPr>
    </w:p>
    <w:p w14:paraId="6CAD4AE1" w14:textId="77777777" w:rsidR="00711E4A" w:rsidRPr="00704920" w:rsidRDefault="00711E4A" w:rsidP="00711E4A">
      <w:pPr>
        <w:spacing w:line="276" w:lineRule="auto"/>
        <w:ind w:left="0" w:firstLine="0"/>
        <w:rPr>
          <w:rStyle w:val="UCUniversaloverskriftfedTegnTegn"/>
          <w:rFonts w:asciiTheme="minorHAnsi" w:hAnsiTheme="minorHAnsi"/>
          <w:b w:val="0"/>
          <w:bCs/>
          <w:noProof w:val="0"/>
          <w:color w:val="000000" w:themeColor="text1"/>
          <w:lang w:val="en-US"/>
        </w:rPr>
      </w:pPr>
      <w:r w:rsidRPr="00704920">
        <w:rPr>
          <w:rStyle w:val="UCUniversaloverskriftfedTegnTegn"/>
          <w:rFonts w:asciiTheme="minorHAnsi" w:hAnsiTheme="minorHAnsi"/>
          <w:b w:val="0"/>
          <w:bCs/>
          <w:noProof w:val="0"/>
          <w:color w:val="000000" w:themeColor="text1"/>
          <w:lang w:val="en-US"/>
        </w:rPr>
        <w:t>Unique Human Capital is handling</w:t>
      </w:r>
      <w:r w:rsidRPr="00704920">
        <w:rPr>
          <w:rStyle w:val="UCUniversaloverskriftfedTegnTegn"/>
          <w:rFonts w:asciiTheme="minorHAnsi" w:hAnsiTheme="minorHAnsi"/>
          <w:noProof w:val="0"/>
          <w:color w:val="000000" w:themeColor="text1"/>
          <w:lang w:val="en-US"/>
        </w:rPr>
        <w:t xml:space="preserve"> </w:t>
      </w:r>
      <w:r w:rsidRPr="00704920">
        <w:rPr>
          <w:rStyle w:val="UCUniversaloverskriftfedTegnTegn"/>
          <w:rFonts w:asciiTheme="minorHAnsi" w:hAnsiTheme="minorHAnsi"/>
          <w:b w:val="0"/>
          <w:bCs/>
          <w:noProof w:val="0"/>
          <w:color w:val="000000" w:themeColor="text1"/>
          <w:lang w:val="en-US"/>
        </w:rPr>
        <w:t xml:space="preserve">the recruitment. </w:t>
      </w:r>
      <w:r w:rsidRPr="00704920">
        <w:rPr>
          <w:rFonts w:ascii="Calibri" w:eastAsia="Arial Unicode MS" w:hAnsi="Calibri" w:cs="Arial Unicode MS"/>
          <w:noProof w:val="0"/>
          <w:color w:val="000000"/>
          <w:szCs w:val="20"/>
          <w:lang w:val="en-US" w:eastAsia="da-DK"/>
        </w:rPr>
        <w:t>For more details</w:t>
      </w:r>
      <w:r w:rsidRPr="00704920">
        <w:rPr>
          <w:rFonts w:ascii="Calibri" w:eastAsia="Arial Unicode MS" w:hAnsi="Calibri" w:cs="Arial Unicode MS"/>
          <w:bCs/>
          <w:noProof w:val="0"/>
          <w:color w:val="000000"/>
          <w:szCs w:val="20"/>
          <w:lang w:val="en-US" w:eastAsia="da-DK"/>
        </w:rPr>
        <w:t xml:space="preserve"> about the job or the company, please contact </w:t>
      </w:r>
      <w:r w:rsidRPr="00704920">
        <w:rPr>
          <w:rFonts w:asciiTheme="minorHAnsi" w:eastAsia="Arial Unicode MS" w:hAnsiTheme="minorHAnsi" w:cstheme="minorHAnsi"/>
          <w:bCs/>
          <w:noProof w:val="0"/>
          <w:color w:val="000000"/>
          <w:szCs w:val="20"/>
          <w:lang w:val="en-US" w:eastAsia="da-DK"/>
        </w:rPr>
        <w:t xml:space="preserve">CEO Jørn Duhn, </w:t>
      </w:r>
      <w:r w:rsidRPr="00704920">
        <w:rPr>
          <w:rFonts w:ascii="Calibri" w:eastAsia="Arial Unicode MS" w:hAnsi="Calibri" w:cs="Arial Unicode MS"/>
          <w:bCs/>
          <w:noProof w:val="0"/>
          <w:color w:val="000000"/>
          <w:szCs w:val="20"/>
          <w:lang w:val="en-US" w:eastAsia="da-DK"/>
        </w:rPr>
        <w:t xml:space="preserve">Unique Human Capital on M: +45 </w:t>
      </w:r>
      <w:r w:rsidRPr="00704920">
        <w:rPr>
          <w:rFonts w:asciiTheme="minorHAnsi" w:eastAsia="Arial Unicode MS" w:hAnsiTheme="minorHAnsi" w:cstheme="minorHAnsi"/>
          <w:bCs/>
          <w:noProof w:val="0"/>
          <w:color w:val="000000"/>
          <w:szCs w:val="20"/>
          <w:lang w:val="en-US" w:eastAsia="da-DK"/>
        </w:rPr>
        <w:t xml:space="preserve">21 75 19 25 </w:t>
      </w:r>
      <w:r w:rsidRPr="00704920">
        <w:rPr>
          <w:rFonts w:ascii="Calibri" w:eastAsia="Arial Unicode MS" w:hAnsi="Calibri" w:cs="Arial Unicode MS"/>
          <w:bCs/>
          <w:noProof w:val="0"/>
          <w:color w:val="000000"/>
          <w:szCs w:val="20"/>
          <w:lang w:val="en-US" w:eastAsia="da-DK"/>
        </w:rPr>
        <w:t xml:space="preserve">or </w:t>
      </w:r>
      <w:r w:rsidRPr="00704920">
        <w:rPr>
          <w:rFonts w:asciiTheme="minorHAnsi" w:eastAsia="Arial Unicode MS" w:hAnsiTheme="minorHAnsi" w:cstheme="minorHAnsi"/>
          <w:bCs/>
          <w:noProof w:val="0"/>
          <w:color w:val="000000"/>
          <w:szCs w:val="20"/>
          <w:lang w:val="en-US" w:eastAsia="da-DK"/>
        </w:rPr>
        <w:t>Senior Research Consultant Elisabeth Haun,</w:t>
      </w:r>
      <w:r w:rsidRPr="00704920">
        <w:rPr>
          <w:rFonts w:ascii="Calibri" w:eastAsia="Arial Unicode MS" w:hAnsi="Calibri" w:cs="Arial Unicode MS"/>
          <w:bCs/>
          <w:noProof w:val="0"/>
          <w:color w:val="000000"/>
          <w:szCs w:val="20"/>
          <w:lang w:val="en-US" w:eastAsia="da-DK"/>
        </w:rPr>
        <w:t xml:space="preserve"> Unique Human Capital on M: +45 </w:t>
      </w:r>
      <w:r w:rsidRPr="00704920">
        <w:rPr>
          <w:rFonts w:asciiTheme="minorHAnsi" w:eastAsia="Arial Unicode MS" w:hAnsiTheme="minorHAnsi" w:cstheme="minorHAnsi"/>
          <w:bCs/>
          <w:noProof w:val="0"/>
          <w:color w:val="000000"/>
          <w:szCs w:val="20"/>
          <w:lang w:val="en-US" w:eastAsia="da-DK"/>
        </w:rPr>
        <w:t xml:space="preserve">28 90 33 88. </w:t>
      </w:r>
      <w:r w:rsidRPr="00704920">
        <w:rPr>
          <w:rFonts w:ascii="Calibri" w:eastAsia="Arial Unicode MS" w:hAnsi="Calibri" w:cs="Arial Unicode MS"/>
          <w:bCs/>
          <w:noProof w:val="0"/>
          <w:color w:val="000000"/>
          <w:szCs w:val="20"/>
          <w:lang w:val="en-US" w:eastAsia="da-DK"/>
        </w:rPr>
        <w:t>All applications must be in English and are treated confidentially.</w:t>
      </w:r>
    </w:p>
    <w:p w14:paraId="4F1E8BC7" w14:textId="77777777" w:rsidR="00711E4A" w:rsidRPr="00704920" w:rsidRDefault="00711E4A" w:rsidP="00711E4A">
      <w:pPr>
        <w:spacing w:line="276" w:lineRule="auto"/>
        <w:ind w:left="0" w:firstLine="0"/>
        <w:rPr>
          <w:rStyle w:val="UCUniversaloverskriftfedTegnTegn"/>
          <w:rFonts w:asciiTheme="minorHAnsi" w:hAnsiTheme="minorHAnsi"/>
          <w:b w:val="0"/>
          <w:bCs/>
          <w:noProof w:val="0"/>
          <w:color w:val="000000" w:themeColor="text1"/>
          <w:lang w:val="en-US"/>
        </w:rPr>
      </w:pPr>
    </w:p>
    <w:p w14:paraId="34154AD5" w14:textId="03BED5EC" w:rsidR="00556F2D" w:rsidRDefault="00711E4A" w:rsidP="00711E4A">
      <w:pPr>
        <w:spacing w:line="276" w:lineRule="auto"/>
        <w:ind w:left="0" w:firstLine="0"/>
        <w:rPr>
          <w:rFonts w:asciiTheme="minorHAnsi" w:eastAsia="Arial Unicode MS" w:hAnsiTheme="minorHAnsi" w:cstheme="minorHAnsi"/>
          <w:bCs/>
          <w:noProof w:val="0"/>
          <w:color w:val="000000"/>
          <w:szCs w:val="20"/>
          <w:lang w:val="en-US" w:eastAsia="da-DK"/>
        </w:rPr>
      </w:pPr>
      <w:r w:rsidRPr="00704920">
        <w:rPr>
          <w:rStyle w:val="UCUniversaloverskriftfedTegnTegn"/>
          <w:rFonts w:asciiTheme="minorHAnsi" w:hAnsiTheme="minorHAnsi"/>
          <w:b w:val="0"/>
          <w:bCs/>
          <w:noProof w:val="0"/>
          <w:color w:val="000000" w:themeColor="text1"/>
          <w:lang w:val="en-US"/>
        </w:rPr>
        <w:t>You can apply directly via this link</w:t>
      </w:r>
      <w:r>
        <w:rPr>
          <w:rStyle w:val="UCUniversaloverskriftfedTegnTegn"/>
          <w:rFonts w:asciiTheme="minorHAnsi" w:hAnsiTheme="minorHAnsi"/>
          <w:b w:val="0"/>
          <w:bCs/>
          <w:noProof w:val="0"/>
          <w:color w:val="000000" w:themeColor="text1"/>
          <w:lang w:val="en-US"/>
        </w:rPr>
        <w:t xml:space="preserve">: </w:t>
      </w:r>
    </w:p>
    <w:p w14:paraId="6F9FBBA7" w14:textId="7B143839" w:rsidR="00556F2D" w:rsidRPr="00BA253D" w:rsidRDefault="001E4C60" w:rsidP="006E7AF0">
      <w:pPr>
        <w:spacing w:line="276" w:lineRule="auto"/>
        <w:ind w:left="0" w:firstLine="0"/>
        <w:rPr>
          <w:rFonts w:asciiTheme="minorHAnsi" w:eastAsia="Arial Unicode MS" w:hAnsiTheme="minorHAnsi" w:cstheme="minorHAnsi"/>
          <w:bCs/>
          <w:noProof w:val="0"/>
          <w:color w:val="000000"/>
          <w:szCs w:val="20"/>
          <w:lang w:val="en-US" w:eastAsia="da-DK"/>
        </w:rPr>
      </w:pPr>
      <w:hyperlink r:id="rId10" w:history="1">
        <w:r w:rsidR="00556F2D" w:rsidRPr="004F120C">
          <w:rPr>
            <w:rStyle w:val="Hyperlink"/>
            <w:rFonts w:asciiTheme="minorHAnsi" w:eastAsia="Arial Unicode MS" w:hAnsiTheme="minorHAnsi" w:cstheme="minorHAnsi"/>
            <w:bCs/>
            <w:noProof w:val="0"/>
            <w:szCs w:val="20"/>
            <w:lang w:val="en-US" w:eastAsia="da-DK"/>
          </w:rPr>
          <w:t>https://uhc.dk/en/availa</w:t>
        </w:r>
        <w:r w:rsidR="00556F2D" w:rsidRPr="004F120C">
          <w:rPr>
            <w:rStyle w:val="Hyperlink"/>
            <w:rFonts w:asciiTheme="minorHAnsi" w:eastAsia="Arial Unicode MS" w:hAnsiTheme="minorHAnsi" w:cstheme="minorHAnsi"/>
            <w:bCs/>
            <w:noProof w:val="0"/>
            <w:szCs w:val="20"/>
            <w:lang w:val="en-US" w:eastAsia="da-DK"/>
          </w:rPr>
          <w:t>b</w:t>
        </w:r>
        <w:r w:rsidR="00556F2D" w:rsidRPr="004F120C">
          <w:rPr>
            <w:rStyle w:val="Hyperlink"/>
            <w:rFonts w:asciiTheme="minorHAnsi" w:eastAsia="Arial Unicode MS" w:hAnsiTheme="minorHAnsi" w:cstheme="minorHAnsi"/>
            <w:bCs/>
            <w:noProof w:val="0"/>
            <w:szCs w:val="20"/>
            <w:lang w:val="en-US" w:eastAsia="da-DK"/>
          </w:rPr>
          <w:t>le-jobs/principal-scientist-protein-drug-discovery-development/</w:t>
        </w:r>
      </w:hyperlink>
      <w:r w:rsidR="00556F2D">
        <w:rPr>
          <w:rFonts w:asciiTheme="minorHAnsi" w:eastAsia="Arial Unicode MS" w:hAnsiTheme="minorHAnsi" w:cstheme="minorHAnsi"/>
          <w:bCs/>
          <w:noProof w:val="0"/>
          <w:color w:val="000000"/>
          <w:szCs w:val="20"/>
          <w:lang w:val="en-US" w:eastAsia="da-DK"/>
        </w:rPr>
        <w:t xml:space="preserve"> </w:t>
      </w:r>
    </w:p>
    <w:p w14:paraId="2FBEECA2" w14:textId="77777777" w:rsidR="006E7AF0" w:rsidRPr="00BA253D" w:rsidRDefault="006E7AF0" w:rsidP="006E7AF0">
      <w:pPr>
        <w:spacing w:line="276" w:lineRule="auto"/>
        <w:ind w:left="0" w:firstLine="0"/>
        <w:rPr>
          <w:rFonts w:asciiTheme="minorHAnsi" w:eastAsia="Arial Unicode MS" w:hAnsiTheme="minorHAnsi" w:cstheme="minorHAnsi"/>
          <w:bCs/>
          <w:noProof w:val="0"/>
          <w:color w:val="000000"/>
          <w:szCs w:val="20"/>
          <w:lang w:val="en-US" w:eastAsia="da-DK"/>
        </w:rPr>
      </w:pPr>
    </w:p>
    <w:p w14:paraId="4A88DAD1" w14:textId="77777777" w:rsidR="006E7AF0" w:rsidRPr="00BA253D" w:rsidRDefault="006E7AF0" w:rsidP="006E7AF0">
      <w:pPr>
        <w:autoSpaceDE w:val="0"/>
        <w:autoSpaceDN w:val="0"/>
        <w:adjustRightInd w:val="0"/>
        <w:spacing w:line="276" w:lineRule="auto"/>
        <w:ind w:left="0" w:firstLine="0"/>
        <w:rPr>
          <w:rFonts w:asciiTheme="minorHAnsi" w:hAnsiTheme="minorHAnsi" w:cstheme="minorHAnsi"/>
          <w:bCs/>
          <w:i/>
          <w:noProof w:val="0"/>
          <w:szCs w:val="20"/>
          <w:highlight w:val="yellow"/>
          <w:lang w:val="en-US" w:eastAsia="da-DK"/>
        </w:rPr>
      </w:pPr>
    </w:p>
    <w:p w14:paraId="224E7173" w14:textId="77777777" w:rsidR="002645AA" w:rsidRPr="00BA253D" w:rsidRDefault="006E7AF0" w:rsidP="006E7AF0">
      <w:pPr>
        <w:spacing w:line="288" w:lineRule="auto"/>
        <w:ind w:left="2340" w:hanging="2340"/>
        <w:rPr>
          <w:rFonts w:asciiTheme="minorHAnsi" w:hAnsiTheme="minorHAnsi"/>
          <w:i/>
          <w:iCs/>
          <w:lang w:val="en-US"/>
        </w:rPr>
      </w:pPr>
      <w:r w:rsidRPr="00BA253D">
        <w:rPr>
          <w:rFonts w:asciiTheme="minorHAnsi" w:hAnsiTheme="minorHAnsi"/>
          <w:i/>
          <w:iCs/>
          <w:lang w:val="en-US"/>
        </w:rPr>
        <w:t>Y-mAbs</w:t>
      </w:r>
      <w:r w:rsidR="002645AA" w:rsidRPr="00BA253D">
        <w:rPr>
          <w:rFonts w:asciiTheme="minorHAnsi" w:hAnsiTheme="minorHAnsi"/>
          <w:i/>
          <w:iCs/>
          <w:lang w:val="en-US"/>
        </w:rPr>
        <w:t xml:space="preserve"> Therapeutics</w:t>
      </w:r>
      <w:r w:rsidRPr="00BA253D">
        <w:rPr>
          <w:rFonts w:asciiTheme="minorHAnsi" w:hAnsiTheme="minorHAnsi"/>
          <w:i/>
          <w:iCs/>
          <w:lang w:val="en-US"/>
        </w:rPr>
        <w:t xml:space="preserve"> is a late-stage clinical biopharmaceutical company focused on the development </w:t>
      </w:r>
    </w:p>
    <w:p w14:paraId="589F9264" w14:textId="77777777" w:rsidR="002645AA" w:rsidRPr="00BA253D" w:rsidRDefault="006E7AF0" w:rsidP="002645AA">
      <w:pPr>
        <w:spacing w:line="288" w:lineRule="auto"/>
        <w:ind w:left="2340" w:hanging="2340"/>
        <w:rPr>
          <w:rFonts w:asciiTheme="minorHAnsi" w:hAnsiTheme="minorHAnsi"/>
          <w:i/>
          <w:iCs/>
          <w:lang w:val="en-US"/>
        </w:rPr>
      </w:pPr>
      <w:r w:rsidRPr="00BA253D">
        <w:rPr>
          <w:rFonts w:asciiTheme="minorHAnsi" w:hAnsiTheme="minorHAnsi"/>
          <w:i/>
          <w:iCs/>
          <w:lang w:val="en-US"/>
        </w:rPr>
        <w:t xml:space="preserve">and commercialization of novel, antibody-based therapeutic products for the treatment of cancer. </w:t>
      </w:r>
    </w:p>
    <w:p w14:paraId="0D21021C" w14:textId="77777777" w:rsidR="002645AA" w:rsidRPr="00BA253D" w:rsidRDefault="006E7AF0" w:rsidP="002645AA">
      <w:pPr>
        <w:spacing w:line="288" w:lineRule="auto"/>
        <w:ind w:left="2340" w:hanging="2340"/>
        <w:rPr>
          <w:rFonts w:asciiTheme="minorHAnsi" w:hAnsiTheme="minorHAnsi"/>
          <w:i/>
          <w:iCs/>
          <w:lang w:val="en-US"/>
        </w:rPr>
      </w:pPr>
      <w:r w:rsidRPr="00BA253D">
        <w:rPr>
          <w:rFonts w:asciiTheme="minorHAnsi" w:hAnsiTheme="minorHAnsi"/>
          <w:i/>
          <w:iCs/>
          <w:lang w:val="en-US"/>
        </w:rPr>
        <w:t>The company has a broad and advanced product pipeline, including 1 FDA approved and 1 pivotal-</w:t>
      </w:r>
    </w:p>
    <w:p w14:paraId="3A431F59" w14:textId="25F4FCFB" w:rsidR="002645AA" w:rsidRPr="00BA253D" w:rsidRDefault="006E7AF0" w:rsidP="002645AA">
      <w:pPr>
        <w:spacing w:line="288" w:lineRule="auto"/>
        <w:ind w:left="2340" w:hanging="2340"/>
        <w:rPr>
          <w:rFonts w:asciiTheme="minorHAnsi" w:hAnsiTheme="minorHAnsi"/>
          <w:i/>
          <w:iCs/>
          <w:lang w:val="en-US"/>
        </w:rPr>
      </w:pPr>
      <w:r w:rsidRPr="00BA253D">
        <w:rPr>
          <w:rFonts w:asciiTheme="minorHAnsi" w:hAnsiTheme="minorHAnsi"/>
          <w:i/>
          <w:iCs/>
          <w:lang w:val="en-US"/>
        </w:rPr>
        <w:t xml:space="preserve">stage product candidate </w:t>
      </w:r>
      <w:r w:rsidR="009E346D" w:rsidRPr="00BA253D">
        <w:rPr>
          <w:rFonts w:asciiTheme="minorHAnsi" w:hAnsiTheme="minorHAnsi"/>
          <w:i/>
          <w:iCs/>
          <w:lang w:val="en-US"/>
        </w:rPr>
        <w:t>–</w:t>
      </w:r>
      <w:r w:rsidRPr="00BA253D">
        <w:rPr>
          <w:rFonts w:asciiTheme="minorHAnsi" w:hAnsiTheme="minorHAnsi"/>
          <w:i/>
          <w:iCs/>
          <w:lang w:val="en-US"/>
        </w:rPr>
        <w:t xml:space="preserve"> naxitamab and omburtamab </w:t>
      </w:r>
      <w:r w:rsidR="009E346D" w:rsidRPr="00BA253D">
        <w:rPr>
          <w:rFonts w:asciiTheme="minorHAnsi" w:hAnsiTheme="minorHAnsi"/>
          <w:i/>
          <w:iCs/>
          <w:lang w:val="en-US"/>
        </w:rPr>
        <w:t>–</w:t>
      </w:r>
      <w:r w:rsidRPr="00BA253D">
        <w:rPr>
          <w:rFonts w:asciiTheme="minorHAnsi" w:hAnsiTheme="minorHAnsi"/>
          <w:i/>
          <w:iCs/>
          <w:lang w:val="en-US"/>
        </w:rPr>
        <w:t xml:space="preserve"> which target tumors that express GD2 and </w:t>
      </w:r>
    </w:p>
    <w:p w14:paraId="3F73B835" w14:textId="2255F882" w:rsidR="006E7AF0" w:rsidRPr="00BA253D" w:rsidRDefault="006E7AF0" w:rsidP="002645AA">
      <w:pPr>
        <w:spacing w:line="288" w:lineRule="auto"/>
        <w:ind w:left="2340" w:hanging="2340"/>
        <w:rPr>
          <w:rFonts w:asciiTheme="minorHAnsi" w:hAnsiTheme="minorHAnsi"/>
          <w:i/>
          <w:iCs/>
          <w:lang w:val="en-US"/>
        </w:rPr>
      </w:pPr>
      <w:r w:rsidRPr="00BA253D">
        <w:rPr>
          <w:rFonts w:asciiTheme="minorHAnsi" w:hAnsiTheme="minorHAnsi"/>
          <w:i/>
          <w:iCs/>
          <w:lang w:val="en-US"/>
        </w:rPr>
        <w:t>B7-H3,</w:t>
      </w:r>
      <w:r w:rsidR="002645AA" w:rsidRPr="00BA253D">
        <w:rPr>
          <w:rFonts w:asciiTheme="minorHAnsi" w:hAnsiTheme="minorHAnsi"/>
          <w:i/>
          <w:iCs/>
          <w:lang w:val="en-US"/>
        </w:rPr>
        <w:t xml:space="preserve"> </w:t>
      </w:r>
      <w:r w:rsidRPr="00BA253D">
        <w:rPr>
          <w:rFonts w:asciiTheme="minorHAnsi" w:hAnsiTheme="minorHAnsi"/>
          <w:i/>
          <w:iCs/>
          <w:lang w:val="en-US"/>
        </w:rPr>
        <w:t xml:space="preserve">respectively. </w:t>
      </w:r>
    </w:p>
    <w:p w14:paraId="556EA1BE" w14:textId="41B9EA61" w:rsidR="006E7AF0" w:rsidRPr="00BA253D" w:rsidRDefault="006E7AF0" w:rsidP="006E7AF0">
      <w:pPr>
        <w:spacing w:line="288" w:lineRule="auto"/>
        <w:ind w:left="0" w:firstLine="0"/>
        <w:rPr>
          <w:rFonts w:asciiTheme="minorHAnsi" w:hAnsiTheme="minorHAnsi"/>
          <w:i/>
          <w:iCs/>
          <w:lang w:val="en-US"/>
        </w:rPr>
      </w:pPr>
      <w:r w:rsidRPr="00BA253D">
        <w:rPr>
          <w:rFonts w:asciiTheme="minorHAnsi" w:hAnsiTheme="minorHAnsi"/>
          <w:i/>
          <w:iCs/>
          <w:lang w:val="en-US"/>
        </w:rPr>
        <w:t>Y-mAbs</w:t>
      </w:r>
      <w:r w:rsidR="002645AA" w:rsidRPr="00BA253D">
        <w:rPr>
          <w:rFonts w:asciiTheme="minorHAnsi" w:hAnsiTheme="minorHAnsi"/>
          <w:i/>
          <w:iCs/>
          <w:lang w:val="en-US"/>
        </w:rPr>
        <w:t xml:space="preserve">’ </w:t>
      </w:r>
      <w:r w:rsidRPr="00BA253D">
        <w:rPr>
          <w:rFonts w:asciiTheme="minorHAnsi" w:hAnsiTheme="minorHAnsi"/>
          <w:i/>
          <w:iCs/>
          <w:lang w:val="en-US"/>
        </w:rPr>
        <w:t xml:space="preserve">mission is to become the world leader in developing antibody-based cancer products that address clear unmet needs in pediatric oncology. With the right partnerships and collaboration, they envision expanding their capabilities to treat adults </w:t>
      </w:r>
      <w:r w:rsidR="009E346D" w:rsidRPr="00BA253D">
        <w:rPr>
          <w:rFonts w:asciiTheme="minorHAnsi" w:hAnsiTheme="minorHAnsi"/>
          <w:i/>
          <w:iCs/>
          <w:lang w:val="en-US"/>
        </w:rPr>
        <w:t>–</w:t>
      </w:r>
      <w:r w:rsidRPr="00BA253D">
        <w:rPr>
          <w:rFonts w:asciiTheme="minorHAnsi" w:hAnsiTheme="minorHAnsi"/>
          <w:i/>
          <w:iCs/>
          <w:lang w:val="en-US"/>
        </w:rPr>
        <w:t xml:space="preserve"> changing the course of cancer care and its outcomes. Currently, there are </w:t>
      </w:r>
      <w:r w:rsidR="0020459E" w:rsidRPr="00BA253D">
        <w:rPr>
          <w:rFonts w:asciiTheme="minorHAnsi" w:hAnsiTheme="minorHAnsi"/>
          <w:i/>
          <w:iCs/>
          <w:noProof w:val="0"/>
          <w:lang w:val="en-US"/>
        </w:rPr>
        <w:t>140</w:t>
      </w:r>
      <w:r w:rsidRPr="00BA253D">
        <w:rPr>
          <w:rFonts w:asciiTheme="minorHAnsi" w:hAnsiTheme="minorHAnsi"/>
          <w:i/>
          <w:iCs/>
          <w:lang w:val="en-US"/>
        </w:rPr>
        <w:t>+ permanent employees in Y-mAbs.</w:t>
      </w:r>
    </w:p>
    <w:p w14:paraId="103FE3B9" w14:textId="77777777" w:rsidR="006E7AF0" w:rsidRPr="00BA253D" w:rsidRDefault="006E7AF0" w:rsidP="006E7AF0">
      <w:pPr>
        <w:spacing w:line="288" w:lineRule="auto"/>
        <w:ind w:left="0" w:firstLine="0"/>
        <w:rPr>
          <w:rFonts w:asciiTheme="minorHAnsi" w:hAnsiTheme="minorHAnsi"/>
          <w:i/>
          <w:iCs/>
          <w:lang w:val="en-US"/>
        </w:rPr>
      </w:pPr>
    </w:p>
    <w:p w14:paraId="7E0FE0AF" w14:textId="73CA767C" w:rsidR="006E7AF0" w:rsidRPr="00BA253D" w:rsidRDefault="006E7AF0" w:rsidP="006E7AF0">
      <w:pPr>
        <w:ind w:left="0" w:firstLine="0"/>
        <w:rPr>
          <w:rFonts w:asciiTheme="minorHAnsi" w:hAnsiTheme="minorHAnsi" w:cstheme="minorHAnsi"/>
          <w:i/>
          <w:iCs/>
          <w:noProof w:val="0"/>
          <w:szCs w:val="20"/>
          <w:lang w:val="en-US"/>
        </w:rPr>
      </w:pPr>
      <w:r w:rsidRPr="00BA253D">
        <w:rPr>
          <w:rFonts w:asciiTheme="minorHAnsi" w:hAnsiTheme="minorHAnsi"/>
          <w:i/>
          <w:iCs/>
          <w:noProof w:val="0"/>
          <w:szCs w:val="20"/>
          <w:lang w:val="en-US"/>
        </w:rPr>
        <w:t xml:space="preserve">Read more at </w:t>
      </w:r>
      <w:hyperlink r:id="rId11" w:history="1">
        <w:r w:rsidRPr="00BA253D">
          <w:rPr>
            <w:rStyle w:val="Hyperlink"/>
            <w:rFonts w:asciiTheme="minorHAnsi" w:hAnsiTheme="minorHAnsi" w:cstheme="minorHAnsi"/>
            <w:i/>
            <w:iCs/>
            <w:noProof w:val="0"/>
            <w:szCs w:val="20"/>
            <w:lang w:val="en-US"/>
          </w:rPr>
          <w:t>www.ymabs.com</w:t>
        </w:r>
      </w:hyperlink>
      <w:r w:rsidRPr="00BA253D">
        <w:rPr>
          <w:rFonts w:asciiTheme="minorHAnsi" w:hAnsiTheme="minorHAnsi" w:cstheme="minorHAnsi"/>
          <w:i/>
          <w:iCs/>
          <w:noProof w:val="0"/>
          <w:szCs w:val="20"/>
          <w:lang w:val="en-US"/>
        </w:rPr>
        <w:t xml:space="preserve">. </w:t>
      </w:r>
    </w:p>
    <w:p w14:paraId="39307306" w14:textId="12B99050" w:rsidR="009E35C6" w:rsidRPr="00BA253D" w:rsidRDefault="009E35C6" w:rsidP="006E7AF0">
      <w:pPr>
        <w:ind w:left="0" w:firstLine="0"/>
        <w:rPr>
          <w:rFonts w:asciiTheme="minorHAnsi" w:hAnsiTheme="minorHAnsi" w:cstheme="minorHAnsi"/>
          <w:i/>
          <w:iCs/>
          <w:noProof w:val="0"/>
          <w:szCs w:val="20"/>
          <w:lang w:val="en-US"/>
        </w:rPr>
      </w:pPr>
    </w:p>
    <w:p w14:paraId="03AC4534" w14:textId="77777777" w:rsidR="00354DC8" w:rsidRPr="00BA253D" w:rsidRDefault="00354DC8" w:rsidP="00281C9D">
      <w:pPr>
        <w:ind w:left="0" w:firstLine="0"/>
        <w:rPr>
          <w:rFonts w:ascii="Calibri" w:hAnsi="Calibri"/>
          <w:i/>
          <w:noProof w:val="0"/>
          <w:szCs w:val="20"/>
          <w:lang w:val="en-US"/>
        </w:rPr>
      </w:pPr>
    </w:p>
    <w:p w14:paraId="02E7918B" w14:textId="77777777" w:rsidR="00354DC8" w:rsidRPr="00BA253D" w:rsidRDefault="00354DC8" w:rsidP="00281C9D">
      <w:pPr>
        <w:ind w:left="0" w:firstLine="0"/>
        <w:rPr>
          <w:rFonts w:ascii="Calibri" w:hAnsi="Calibri"/>
          <w:i/>
          <w:noProof w:val="0"/>
          <w:szCs w:val="20"/>
          <w:lang w:val="en-US"/>
        </w:rPr>
      </w:pPr>
    </w:p>
    <w:p w14:paraId="08C73713" w14:textId="77777777" w:rsidR="00354DC8" w:rsidRPr="00BA253D" w:rsidRDefault="00354DC8" w:rsidP="00281C9D">
      <w:pPr>
        <w:ind w:left="0" w:firstLine="0"/>
        <w:rPr>
          <w:rFonts w:ascii="Calibri" w:hAnsi="Calibri"/>
          <w:i/>
          <w:noProof w:val="0"/>
          <w:szCs w:val="20"/>
          <w:lang w:val="en-US"/>
        </w:rPr>
      </w:pPr>
    </w:p>
    <w:p w14:paraId="5D988282" w14:textId="77777777" w:rsidR="00354DC8" w:rsidRPr="00BA253D" w:rsidRDefault="00354DC8" w:rsidP="00281C9D">
      <w:pPr>
        <w:ind w:left="0" w:firstLine="0"/>
        <w:rPr>
          <w:rFonts w:ascii="Calibri" w:hAnsi="Calibri"/>
          <w:i/>
          <w:noProof w:val="0"/>
          <w:szCs w:val="20"/>
          <w:lang w:val="en-US"/>
        </w:rPr>
      </w:pPr>
    </w:p>
    <w:p w14:paraId="3ED3A54F" w14:textId="77777777" w:rsidR="00354DC8" w:rsidRPr="00BA253D" w:rsidRDefault="00354DC8" w:rsidP="00281C9D">
      <w:pPr>
        <w:ind w:left="0" w:firstLine="0"/>
        <w:rPr>
          <w:rFonts w:ascii="Calibri" w:hAnsi="Calibri"/>
          <w:i/>
          <w:noProof w:val="0"/>
          <w:szCs w:val="20"/>
          <w:lang w:val="en-US"/>
        </w:rPr>
      </w:pPr>
    </w:p>
    <w:p w14:paraId="5879AE6D" w14:textId="77777777" w:rsidR="00354DC8" w:rsidRPr="00BA253D" w:rsidRDefault="00354DC8" w:rsidP="00281C9D">
      <w:pPr>
        <w:ind w:left="0" w:firstLine="0"/>
        <w:rPr>
          <w:rFonts w:ascii="Calibri" w:hAnsi="Calibri"/>
          <w:i/>
          <w:noProof w:val="0"/>
          <w:szCs w:val="20"/>
          <w:lang w:val="en-US"/>
        </w:rPr>
      </w:pPr>
    </w:p>
    <w:p w14:paraId="4F25668F" w14:textId="77777777" w:rsidR="00354DC8" w:rsidRPr="00BA253D" w:rsidRDefault="00354DC8" w:rsidP="00281C9D">
      <w:pPr>
        <w:ind w:left="0" w:firstLine="0"/>
        <w:rPr>
          <w:rFonts w:ascii="Calibri" w:hAnsi="Calibri"/>
          <w:i/>
          <w:noProof w:val="0"/>
          <w:szCs w:val="20"/>
          <w:lang w:val="en-US"/>
        </w:rPr>
      </w:pPr>
    </w:p>
    <w:p w14:paraId="68DC696B" w14:textId="77777777" w:rsidR="00354DC8" w:rsidRPr="00BA253D" w:rsidRDefault="00354DC8" w:rsidP="00281C9D">
      <w:pPr>
        <w:ind w:left="0" w:firstLine="0"/>
        <w:rPr>
          <w:rFonts w:ascii="Calibri" w:hAnsi="Calibri"/>
          <w:i/>
          <w:noProof w:val="0"/>
          <w:szCs w:val="20"/>
          <w:lang w:val="en-US"/>
        </w:rPr>
      </w:pPr>
    </w:p>
    <w:p w14:paraId="6AC5162B" w14:textId="77777777" w:rsidR="00354DC8" w:rsidRPr="00BA253D" w:rsidRDefault="00354DC8" w:rsidP="00281C9D">
      <w:pPr>
        <w:ind w:left="0" w:firstLine="0"/>
        <w:rPr>
          <w:rFonts w:ascii="Calibri" w:hAnsi="Calibri"/>
          <w:i/>
          <w:noProof w:val="0"/>
          <w:szCs w:val="20"/>
          <w:lang w:val="en-US"/>
        </w:rPr>
      </w:pPr>
    </w:p>
    <w:p w14:paraId="25F069D5" w14:textId="77777777" w:rsidR="00354DC8" w:rsidRPr="00BA253D" w:rsidRDefault="00354DC8" w:rsidP="00281C9D">
      <w:pPr>
        <w:ind w:left="0" w:firstLine="0"/>
        <w:rPr>
          <w:rFonts w:ascii="Calibri" w:hAnsi="Calibri"/>
          <w:i/>
          <w:noProof w:val="0"/>
          <w:szCs w:val="20"/>
          <w:lang w:val="en-US"/>
        </w:rPr>
      </w:pPr>
    </w:p>
    <w:p w14:paraId="1318CDC0" w14:textId="77777777" w:rsidR="00354DC8" w:rsidRPr="00BA253D" w:rsidRDefault="00354DC8" w:rsidP="00281C9D">
      <w:pPr>
        <w:ind w:left="0" w:firstLine="0"/>
        <w:rPr>
          <w:rFonts w:ascii="Calibri" w:hAnsi="Calibri"/>
          <w:i/>
          <w:noProof w:val="0"/>
          <w:szCs w:val="20"/>
          <w:lang w:val="en-US"/>
        </w:rPr>
      </w:pPr>
    </w:p>
    <w:p w14:paraId="3999E929" w14:textId="77777777" w:rsidR="00354DC8" w:rsidRPr="00BA253D" w:rsidRDefault="00354DC8" w:rsidP="00281C9D">
      <w:pPr>
        <w:ind w:left="0" w:firstLine="0"/>
        <w:rPr>
          <w:rFonts w:ascii="Calibri" w:hAnsi="Calibri"/>
          <w:i/>
          <w:noProof w:val="0"/>
          <w:szCs w:val="20"/>
          <w:lang w:val="en-US"/>
        </w:rPr>
      </w:pPr>
    </w:p>
    <w:p w14:paraId="60929C64" w14:textId="77777777" w:rsidR="00354DC8" w:rsidRPr="00BA253D" w:rsidRDefault="00354DC8" w:rsidP="00281C9D">
      <w:pPr>
        <w:ind w:left="0" w:firstLine="0"/>
        <w:rPr>
          <w:rFonts w:ascii="Calibri" w:hAnsi="Calibri"/>
          <w:i/>
          <w:noProof w:val="0"/>
          <w:szCs w:val="20"/>
          <w:lang w:val="en-US"/>
        </w:rPr>
      </w:pPr>
    </w:p>
    <w:p w14:paraId="738681A4" w14:textId="77777777" w:rsidR="00354DC8" w:rsidRPr="00BA253D" w:rsidRDefault="00354DC8" w:rsidP="00281C9D">
      <w:pPr>
        <w:ind w:left="0" w:firstLine="0"/>
        <w:rPr>
          <w:rFonts w:ascii="Calibri" w:hAnsi="Calibri"/>
          <w:i/>
          <w:noProof w:val="0"/>
          <w:szCs w:val="20"/>
          <w:lang w:val="en-US"/>
        </w:rPr>
      </w:pPr>
    </w:p>
    <w:p w14:paraId="0A285E34" w14:textId="77777777" w:rsidR="00354DC8" w:rsidRPr="00BA253D" w:rsidRDefault="00354DC8" w:rsidP="00281C9D">
      <w:pPr>
        <w:ind w:left="0" w:firstLine="0"/>
        <w:rPr>
          <w:rFonts w:ascii="Calibri" w:hAnsi="Calibri"/>
          <w:i/>
          <w:noProof w:val="0"/>
          <w:szCs w:val="20"/>
          <w:lang w:val="en-US"/>
        </w:rPr>
      </w:pPr>
    </w:p>
    <w:p w14:paraId="49B29A7A" w14:textId="77777777" w:rsidR="00354DC8" w:rsidRPr="00BA253D" w:rsidRDefault="00354DC8" w:rsidP="00281C9D">
      <w:pPr>
        <w:ind w:left="0" w:firstLine="0"/>
        <w:rPr>
          <w:rFonts w:ascii="Calibri" w:hAnsi="Calibri"/>
          <w:i/>
          <w:noProof w:val="0"/>
          <w:szCs w:val="20"/>
          <w:lang w:val="en-US"/>
        </w:rPr>
      </w:pPr>
    </w:p>
    <w:p w14:paraId="63DD0CE4" w14:textId="77777777" w:rsidR="00354DC8" w:rsidRPr="00BA253D" w:rsidRDefault="00354DC8" w:rsidP="00281C9D">
      <w:pPr>
        <w:ind w:left="0" w:firstLine="0"/>
        <w:rPr>
          <w:rFonts w:ascii="Calibri" w:hAnsi="Calibri"/>
          <w:i/>
          <w:noProof w:val="0"/>
          <w:szCs w:val="20"/>
          <w:lang w:val="en-US"/>
        </w:rPr>
      </w:pPr>
    </w:p>
    <w:p w14:paraId="3244671D" w14:textId="77777777" w:rsidR="00354DC8" w:rsidRPr="00BA253D" w:rsidRDefault="00354DC8" w:rsidP="00281C9D">
      <w:pPr>
        <w:ind w:left="0" w:firstLine="0"/>
        <w:rPr>
          <w:rFonts w:ascii="Calibri" w:hAnsi="Calibri"/>
          <w:i/>
          <w:noProof w:val="0"/>
          <w:szCs w:val="20"/>
          <w:lang w:val="en-US"/>
        </w:rPr>
      </w:pPr>
    </w:p>
    <w:p w14:paraId="053486AD" w14:textId="77777777" w:rsidR="00354DC8" w:rsidRPr="00BA253D" w:rsidRDefault="00354DC8" w:rsidP="00281C9D">
      <w:pPr>
        <w:ind w:left="0" w:firstLine="0"/>
        <w:rPr>
          <w:rFonts w:ascii="Calibri" w:hAnsi="Calibri"/>
          <w:noProof w:val="0"/>
          <w:szCs w:val="20"/>
          <w:lang w:val="en-US"/>
        </w:rPr>
      </w:pPr>
    </w:p>
    <w:sectPr w:rsidR="00354DC8" w:rsidRPr="00BA253D" w:rsidSect="002F523F">
      <w:footerReference w:type="default" r:id="rId12"/>
      <w:headerReference w:type="first" r:id="rId13"/>
      <w:footerReference w:type="first" r:id="rId14"/>
      <w:pgSz w:w="11906" w:h="16838" w:code="9"/>
      <w:pgMar w:top="1418" w:right="198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01F7" w14:textId="77777777" w:rsidR="001E4C60" w:rsidRDefault="001E4C60" w:rsidP="00E264F9">
      <w:r>
        <w:separator/>
      </w:r>
    </w:p>
  </w:endnote>
  <w:endnote w:type="continuationSeparator" w:id="0">
    <w:p w14:paraId="333F0507" w14:textId="77777777" w:rsidR="001E4C60" w:rsidRDefault="001E4C60" w:rsidP="00E264F9">
      <w:r>
        <w:continuationSeparator/>
      </w:r>
    </w:p>
  </w:endnote>
  <w:endnote w:type="continuationNotice" w:id="1">
    <w:p w14:paraId="7B923220" w14:textId="77777777" w:rsidR="001E4C60" w:rsidRDefault="001E4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45 Lt">
    <w:altName w:val="Arial"/>
    <w:panose1 w:val="00000000000000000000"/>
    <w:charset w:val="00"/>
    <w:family w:val="swiss"/>
    <w:notTrueType/>
    <w:pitch w:val="variable"/>
    <w:sig w:usb0="00000001" w:usb1="00000000" w:usb2="00000000" w:usb3="00000000" w:csb0="0000009B" w:csb1="00000000"/>
  </w:font>
  <w:font w:name="HelveticaNeueLT Pro 55 Roman">
    <w:altName w:val="Arial"/>
    <w:panose1 w:val="00000000000000000000"/>
    <w:charset w:val="00"/>
    <w:family w:val="swiss"/>
    <w:notTrueType/>
    <w:pitch w:val="variable"/>
    <w:sig w:usb0="00000001"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134A" w14:textId="77777777" w:rsidR="007F7678" w:rsidRDefault="007F7678" w:rsidP="00E264F9">
    <w:pPr>
      <w:pStyle w:val="Sidefod"/>
    </w:pPr>
    <w:r w:rsidRPr="00023123">
      <w:fldChar w:fldCharType="begin"/>
    </w:r>
    <w:r w:rsidRPr="00023123">
      <w:instrText xml:space="preserve"> PAGE </w:instrText>
    </w:r>
    <w:r w:rsidRPr="00023123">
      <w:fldChar w:fldCharType="separate"/>
    </w:r>
    <w:r w:rsidR="00354DC8">
      <w:t>2</w:t>
    </w:r>
    <w:r w:rsidRPr="0002312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261E3" w14:textId="77777777" w:rsidR="007F7678" w:rsidRDefault="00E432EC" w:rsidP="00E264F9">
    <w:pPr>
      <w:pStyle w:val="Sidefod"/>
    </w:pPr>
    <w:r>
      <w:rPr>
        <w:lang w:eastAsia="da-DK"/>
      </w:rPr>
      <mc:AlternateContent>
        <mc:Choice Requires="wps">
          <w:drawing>
            <wp:anchor distT="152400" distB="152400" distL="152400" distR="152400" simplePos="0" relativeHeight="251658240" behindDoc="0" locked="0" layoutInCell="1" allowOverlap="1" wp14:anchorId="75B46AD2" wp14:editId="257302E3">
              <wp:simplePos x="0" y="0"/>
              <wp:positionH relativeFrom="page">
                <wp:posOffset>5879465</wp:posOffset>
              </wp:positionH>
              <wp:positionV relativeFrom="page">
                <wp:posOffset>10135235</wp:posOffset>
              </wp:positionV>
              <wp:extent cx="1260000" cy="133200"/>
              <wp:effectExtent l="0" t="0" r="10160" b="1968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0000" cy="133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48427709" w14:textId="77777777" w:rsidR="007F7678" w:rsidRPr="000F4EC7" w:rsidRDefault="007F7678" w:rsidP="00456F7F">
                          <w:pPr>
                            <w:pStyle w:val="Template-UCAdresse"/>
                            <w:jc w:val="right"/>
                          </w:pPr>
                          <w:r w:rsidRPr="000F4EC7">
                            <w:t>www.</w:t>
                          </w:r>
                          <w:r w:rsidR="00494B36">
                            <w:t>uhc</w:t>
                          </w:r>
                          <w:r w:rsidRPr="000F4EC7">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B46AD2" id="Rectangle 5" o:spid="_x0000_s1026" style="position:absolute;left:0;text-align:left;margin-left:462.95pt;margin-top:798.05pt;width:99.2pt;height:10.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" filled="f" stroked="f" strokeweight="1pt">
              <v:shadow color="black" opacity="49150f" offset=".74833mm,.74833mm"/>
              <v:textbox inset="0,0,0,0">
                <w:txbxContent>
                  <w:p w14:paraId="48427709" w14:textId="77777777" w:rsidR="007F7678" w:rsidRPr="000F4EC7" w:rsidRDefault="007F7678" w:rsidP="00456F7F">
                    <w:pPr>
                      <w:pStyle w:val="Template-UCAdresse"/>
                      <w:jc w:val="right"/>
                    </w:pPr>
                    <w:r w:rsidRPr="000F4EC7">
                      <w:t>www.</w:t>
                    </w:r>
                    <w:r w:rsidR="00494B36">
                      <w:t>uhc</w:t>
                    </w:r>
                    <w:r w:rsidRPr="000F4EC7">
                      <w:t>.dk</w:t>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D8278" w14:textId="77777777" w:rsidR="001E4C60" w:rsidRDefault="001E4C60" w:rsidP="00E264F9">
      <w:r>
        <w:separator/>
      </w:r>
    </w:p>
  </w:footnote>
  <w:footnote w:type="continuationSeparator" w:id="0">
    <w:p w14:paraId="58F87C51" w14:textId="77777777" w:rsidR="001E4C60" w:rsidRDefault="001E4C60" w:rsidP="00E264F9">
      <w:r>
        <w:continuationSeparator/>
      </w:r>
    </w:p>
  </w:footnote>
  <w:footnote w:type="continuationNotice" w:id="1">
    <w:p w14:paraId="7E77A3AD" w14:textId="77777777" w:rsidR="001E4C60" w:rsidRDefault="001E4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15E43" w14:textId="77777777" w:rsidR="007F7678" w:rsidRDefault="00E432EC" w:rsidP="00E264F9">
    <w:pPr>
      <w:pStyle w:val="Sidehoved"/>
    </w:pPr>
    <w:r>
      <w:rPr>
        <w:lang w:eastAsia="da-DK"/>
      </w:rPr>
      <w:drawing>
        <wp:anchor distT="0" distB="0" distL="114300" distR="114300" simplePos="0" relativeHeight="251658241" behindDoc="1" locked="0" layoutInCell="1" allowOverlap="1" wp14:anchorId="50EE762C" wp14:editId="67384B7A">
          <wp:simplePos x="0" y="0"/>
          <wp:positionH relativeFrom="column">
            <wp:posOffset>1829460</wp:posOffset>
          </wp:positionH>
          <wp:positionV relativeFrom="paragraph">
            <wp:posOffset>-123421</wp:posOffset>
          </wp:positionV>
          <wp:extent cx="2026800" cy="255600"/>
          <wp:effectExtent l="0" t="0" r="5715" b="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800" cy="25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74710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CD8633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53241A9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A7460D"/>
    <w:multiLevelType w:val="hybridMultilevel"/>
    <w:tmpl w:val="48844A10"/>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D583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A552BD"/>
    <w:multiLevelType w:val="hybridMultilevel"/>
    <w:tmpl w:val="EC787EA0"/>
    <w:lvl w:ilvl="0" w:tplc="04060001">
      <w:start w:val="1"/>
      <w:numFmt w:val="bullet"/>
      <w:lvlText w:val=""/>
      <w:lvlJc w:val="left"/>
      <w:pPr>
        <w:tabs>
          <w:tab w:val="num" w:pos="3060"/>
        </w:tabs>
        <w:ind w:left="3060" w:hanging="360"/>
      </w:pPr>
      <w:rPr>
        <w:rFonts w:ascii="Symbol" w:hAnsi="Symbol" w:hint="default"/>
      </w:rPr>
    </w:lvl>
    <w:lvl w:ilvl="1" w:tplc="04060003" w:tentative="1">
      <w:start w:val="1"/>
      <w:numFmt w:val="bullet"/>
      <w:lvlText w:val="o"/>
      <w:lvlJc w:val="left"/>
      <w:pPr>
        <w:tabs>
          <w:tab w:val="num" w:pos="3780"/>
        </w:tabs>
        <w:ind w:left="3780" w:hanging="360"/>
      </w:pPr>
      <w:rPr>
        <w:rFonts w:ascii="Courier New" w:hAnsi="Courier New" w:cs="Courier New" w:hint="default"/>
      </w:rPr>
    </w:lvl>
    <w:lvl w:ilvl="2" w:tplc="04060005" w:tentative="1">
      <w:start w:val="1"/>
      <w:numFmt w:val="bullet"/>
      <w:lvlText w:val=""/>
      <w:lvlJc w:val="left"/>
      <w:pPr>
        <w:tabs>
          <w:tab w:val="num" w:pos="4500"/>
        </w:tabs>
        <w:ind w:left="4500" w:hanging="360"/>
      </w:pPr>
      <w:rPr>
        <w:rFonts w:ascii="Wingdings" w:hAnsi="Wingdings" w:hint="default"/>
      </w:rPr>
    </w:lvl>
    <w:lvl w:ilvl="3" w:tplc="04060001">
      <w:start w:val="1"/>
      <w:numFmt w:val="bullet"/>
      <w:lvlText w:val=""/>
      <w:lvlJc w:val="left"/>
      <w:pPr>
        <w:tabs>
          <w:tab w:val="num" w:pos="5220"/>
        </w:tabs>
        <w:ind w:left="5220" w:hanging="360"/>
      </w:pPr>
      <w:rPr>
        <w:rFonts w:ascii="Symbol" w:hAnsi="Symbol" w:hint="default"/>
      </w:rPr>
    </w:lvl>
    <w:lvl w:ilvl="4" w:tplc="04060003" w:tentative="1">
      <w:start w:val="1"/>
      <w:numFmt w:val="bullet"/>
      <w:lvlText w:val="o"/>
      <w:lvlJc w:val="left"/>
      <w:pPr>
        <w:tabs>
          <w:tab w:val="num" w:pos="5940"/>
        </w:tabs>
        <w:ind w:left="5940" w:hanging="360"/>
      </w:pPr>
      <w:rPr>
        <w:rFonts w:ascii="Courier New" w:hAnsi="Courier New" w:cs="Courier New" w:hint="default"/>
      </w:rPr>
    </w:lvl>
    <w:lvl w:ilvl="5" w:tplc="04060005" w:tentative="1">
      <w:start w:val="1"/>
      <w:numFmt w:val="bullet"/>
      <w:lvlText w:val=""/>
      <w:lvlJc w:val="left"/>
      <w:pPr>
        <w:tabs>
          <w:tab w:val="num" w:pos="6660"/>
        </w:tabs>
        <w:ind w:left="6660" w:hanging="360"/>
      </w:pPr>
      <w:rPr>
        <w:rFonts w:ascii="Wingdings" w:hAnsi="Wingdings" w:hint="default"/>
      </w:rPr>
    </w:lvl>
    <w:lvl w:ilvl="6" w:tplc="04060001" w:tentative="1">
      <w:start w:val="1"/>
      <w:numFmt w:val="bullet"/>
      <w:lvlText w:val=""/>
      <w:lvlJc w:val="left"/>
      <w:pPr>
        <w:tabs>
          <w:tab w:val="num" w:pos="7380"/>
        </w:tabs>
        <w:ind w:left="7380" w:hanging="360"/>
      </w:pPr>
      <w:rPr>
        <w:rFonts w:ascii="Symbol" w:hAnsi="Symbol" w:hint="default"/>
      </w:rPr>
    </w:lvl>
    <w:lvl w:ilvl="7" w:tplc="04060003" w:tentative="1">
      <w:start w:val="1"/>
      <w:numFmt w:val="bullet"/>
      <w:lvlText w:val="o"/>
      <w:lvlJc w:val="left"/>
      <w:pPr>
        <w:tabs>
          <w:tab w:val="num" w:pos="8100"/>
        </w:tabs>
        <w:ind w:left="8100" w:hanging="360"/>
      </w:pPr>
      <w:rPr>
        <w:rFonts w:ascii="Courier New" w:hAnsi="Courier New" w:cs="Courier New" w:hint="default"/>
      </w:rPr>
    </w:lvl>
    <w:lvl w:ilvl="8" w:tplc="04060005" w:tentative="1">
      <w:start w:val="1"/>
      <w:numFmt w:val="bullet"/>
      <w:lvlText w:val=""/>
      <w:lvlJc w:val="left"/>
      <w:pPr>
        <w:tabs>
          <w:tab w:val="num" w:pos="8820"/>
        </w:tabs>
        <w:ind w:left="8820" w:hanging="360"/>
      </w:pPr>
      <w:rPr>
        <w:rFonts w:ascii="Wingdings" w:hAnsi="Wingdings" w:hint="default"/>
      </w:rPr>
    </w:lvl>
  </w:abstractNum>
  <w:abstractNum w:abstractNumId="7" w15:restartNumberingAfterBreak="0">
    <w:nsid w:val="24017117"/>
    <w:multiLevelType w:val="hybridMultilevel"/>
    <w:tmpl w:val="BC2EB4BE"/>
    <w:lvl w:ilvl="0" w:tplc="04060001">
      <w:start w:val="1"/>
      <w:numFmt w:val="bullet"/>
      <w:lvlText w:val=""/>
      <w:lvlJc w:val="left"/>
      <w:pPr>
        <w:tabs>
          <w:tab w:val="num" w:pos="2700"/>
        </w:tabs>
        <w:ind w:left="270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277E57B5"/>
    <w:multiLevelType w:val="hybridMultilevel"/>
    <w:tmpl w:val="287EB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BA21FB3"/>
    <w:multiLevelType w:val="hybridMultilevel"/>
    <w:tmpl w:val="C0340F00"/>
    <w:lvl w:ilvl="0" w:tplc="B45EEC6C">
      <w:start w:val="1"/>
      <w:numFmt w:val="bullet"/>
      <w:pStyle w:val="Normal-Bullet3"/>
      <w:lvlText w:val=""/>
      <w:lvlJc w:val="left"/>
      <w:pPr>
        <w:tabs>
          <w:tab w:val="num" w:pos="357"/>
        </w:tabs>
        <w:ind w:left="357" w:hanging="357"/>
      </w:pPr>
      <w:rPr>
        <w:rFonts w:ascii="Symbol" w:hAnsi="Symbol" w:hint="default"/>
        <w:b w:val="0"/>
        <w:i w:val="0"/>
        <w:color w:val="auto"/>
        <w:position w:val="-4"/>
        <w:sz w:val="22"/>
        <w:szCs w:val="22"/>
        <w:vertAlign w:val="baseline"/>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55197"/>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496CB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EF56470"/>
    <w:multiLevelType w:val="hybridMultilevel"/>
    <w:tmpl w:val="070CD8F6"/>
    <w:lvl w:ilvl="0" w:tplc="04060001">
      <w:start w:val="1"/>
      <w:numFmt w:val="bullet"/>
      <w:lvlText w:val=""/>
      <w:lvlJc w:val="left"/>
      <w:pPr>
        <w:tabs>
          <w:tab w:val="num" w:pos="2850"/>
        </w:tabs>
        <w:ind w:left="2850" w:hanging="360"/>
      </w:pPr>
      <w:rPr>
        <w:rFonts w:ascii="Symbol" w:hAnsi="Symbol" w:hint="default"/>
      </w:rPr>
    </w:lvl>
    <w:lvl w:ilvl="1" w:tplc="04060003" w:tentative="1">
      <w:start w:val="1"/>
      <w:numFmt w:val="bullet"/>
      <w:lvlText w:val="o"/>
      <w:lvlJc w:val="left"/>
      <w:pPr>
        <w:tabs>
          <w:tab w:val="num" w:pos="3570"/>
        </w:tabs>
        <w:ind w:left="3570" w:hanging="360"/>
      </w:pPr>
      <w:rPr>
        <w:rFonts w:ascii="Courier New" w:hAnsi="Courier New" w:cs="Courier New" w:hint="default"/>
      </w:rPr>
    </w:lvl>
    <w:lvl w:ilvl="2" w:tplc="04060005" w:tentative="1">
      <w:start w:val="1"/>
      <w:numFmt w:val="bullet"/>
      <w:lvlText w:val=""/>
      <w:lvlJc w:val="left"/>
      <w:pPr>
        <w:tabs>
          <w:tab w:val="num" w:pos="4290"/>
        </w:tabs>
        <w:ind w:left="4290" w:hanging="360"/>
      </w:pPr>
      <w:rPr>
        <w:rFonts w:ascii="Wingdings" w:hAnsi="Wingdings" w:hint="default"/>
      </w:rPr>
    </w:lvl>
    <w:lvl w:ilvl="3" w:tplc="04060001" w:tentative="1">
      <w:start w:val="1"/>
      <w:numFmt w:val="bullet"/>
      <w:lvlText w:val=""/>
      <w:lvlJc w:val="left"/>
      <w:pPr>
        <w:tabs>
          <w:tab w:val="num" w:pos="5010"/>
        </w:tabs>
        <w:ind w:left="5010" w:hanging="360"/>
      </w:pPr>
      <w:rPr>
        <w:rFonts w:ascii="Symbol" w:hAnsi="Symbol" w:hint="default"/>
      </w:rPr>
    </w:lvl>
    <w:lvl w:ilvl="4" w:tplc="04060003" w:tentative="1">
      <w:start w:val="1"/>
      <w:numFmt w:val="bullet"/>
      <w:lvlText w:val="o"/>
      <w:lvlJc w:val="left"/>
      <w:pPr>
        <w:tabs>
          <w:tab w:val="num" w:pos="5730"/>
        </w:tabs>
        <w:ind w:left="5730" w:hanging="360"/>
      </w:pPr>
      <w:rPr>
        <w:rFonts w:ascii="Courier New" w:hAnsi="Courier New" w:cs="Courier New" w:hint="default"/>
      </w:rPr>
    </w:lvl>
    <w:lvl w:ilvl="5" w:tplc="04060005" w:tentative="1">
      <w:start w:val="1"/>
      <w:numFmt w:val="bullet"/>
      <w:lvlText w:val=""/>
      <w:lvlJc w:val="left"/>
      <w:pPr>
        <w:tabs>
          <w:tab w:val="num" w:pos="6450"/>
        </w:tabs>
        <w:ind w:left="6450" w:hanging="360"/>
      </w:pPr>
      <w:rPr>
        <w:rFonts w:ascii="Wingdings" w:hAnsi="Wingdings" w:hint="default"/>
      </w:rPr>
    </w:lvl>
    <w:lvl w:ilvl="6" w:tplc="04060001" w:tentative="1">
      <w:start w:val="1"/>
      <w:numFmt w:val="bullet"/>
      <w:lvlText w:val=""/>
      <w:lvlJc w:val="left"/>
      <w:pPr>
        <w:tabs>
          <w:tab w:val="num" w:pos="7170"/>
        </w:tabs>
        <w:ind w:left="7170" w:hanging="360"/>
      </w:pPr>
      <w:rPr>
        <w:rFonts w:ascii="Symbol" w:hAnsi="Symbol" w:hint="default"/>
      </w:rPr>
    </w:lvl>
    <w:lvl w:ilvl="7" w:tplc="04060003" w:tentative="1">
      <w:start w:val="1"/>
      <w:numFmt w:val="bullet"/>
      <w:lvlText w:val="o"/>
      <w:lvlJc w:val="left"/>
      <w:pPr>
        <w:tabs>
          <w:tab w:val="num" w:pos="7890"/>
        </w:tabs>
        <w:ind w:left="7890" w:hanging="360"/>
      </w:pPr>
      <w:rPr>
        <w:rFonts w:ascii="Courier New" w:hAnsi="Courier New" w:cs="Courier New" w:hint="default"/>
      </w:rPr>
    </w:lvl>
    <w:lvl w:ilvl="8" w:tplc="04060005" w:tentative="1">
      <w:start w:val="1"/>
      <w:numFmt w:val="bullet"/>
      <w:lvlText w:val=""/>
      <w:lvlJc w:val="left"/>
      <w:pPr>
        <w:tabs>
          <w:tab w:val="num" w:pos="8610"/>
        </w:tabs>
        <w:ind w:left="8610" w:hanging="360"/>
      </w:pPr>
      <w:rPr>
        <w:rFonts w:ascii="Wingdings" w:hAnsi="Wingdings" w:hint="default"/>
      </w:rPr>
    </w:lvl>
  </w:abstractNum>
  <w:abstractNum w:abstractNumId="13" w15:restartNumberingAfterBreak="0">
    <w:nsid w:val="55835506"/>
    <w:multiLevelType w:val="hybridMultilevel"/>
    <w:tmpl w:val="1BA85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7801D9B"/>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F255483"/>
    <w:multiLevelType w:val="hybridMultilevel"/>
    <w:tmpl w:val="BE4AA7AC"/>
    <w:lvl w:ilvl="0" w:tplc="04060001">
      <w:start w:val="1"/>
      <w:numFmt w:val="bullet"/>
      <w:lvlText w:val=""/>
      <w:lvlJc w:val="left"/>
      <w:pPr>
        <w:tabs>
          <w:tab w:val="num" w:pos="2880"/>
        </w:tabs>
        <w:ind w:left="2880" w:hanging="360"/>
      </w:pPr>
      <w:rPr>
        <w:rFonts w:ascii="Symbol" w:hAnsi="Symbol" w:hint="default"/>
      </w:rPr>
    </w:lvl>
    <w:lvl w:ilvl="1" w:tplc="04060003" w:tentative="1">
      <w:start w:val="1"/>
      <w:numFmt w:val="bullet"/>
      <w:lvlText w:val="o"/>
      <w:lvlJc w:val="left"/>
      <w:pPr>
        <w:tabs>
          <w:tab w:val="num" w:pos="3600"/>
        </w:tabs>
        <w:ind w:left="3600" w:hanging="360"/>
      </w:pPr>
      <w:rPr>
        <w:rFonts w:ascii="Courier New" w:hAnsi="Courier New" w:cs="Courier New" w:hint="default"/>
      </w:rPr>
    </w:lvl>
    <w:lvl w:ilvl="2" w:tplc="04060005" w:tentative="1">
      <w:start w:val="1"/>
      <w:numFmt w:val="bullet"/>
      <w:lvlText w:val=""/>
      <w:lvlJc w:val="left"/>
      <w:pPr>
        <w:tabs>
          <w:tab w:val="num" w:pos="4320"/>
        </w:tabs>
        <w:ind w:left="4320" w:hanging="360"/>
      </w:pPr>
      <w:rPr>
        <w:rFonts w:ascii="Wingdings" w:hAnsi="Wingdings" w:hint="default"/>
      </w:rPr>
    </w:lvl>
    <w:lvl w:ilvl="3" w:tplc="04060001" w:tentative="1">
      <w:start w:val="1"/>
      <w:numFmt w:val="bullet"/>
      <w:lvlText w:val=""/>
      <w:lvlJc w:val="left"/>
      <w:pPr>
        <w:tabs>
          <w:tab w:val="num" w:pos="5040"/>
        </w:tabs>
        <w:ind w:left="5040" w:hanging="360"/>
      </w:pPr>
      <w:rPr>
        <w:rFonts w:ascii="Symbol" w:hAnsi="Symbol" w:hint="default"/>
      </w:rPr>
    </w:lvl>
    <w:lvl w:ilvl="4" w:tplc="04060003" w:tentative="1">
      <w:start w:val="1"/>
      <w:numFmt w:val="bullet"/>
      <w:lvlText w:val="o"/>
      <w:lvlJc w:val="left"/>
      <w:pPr>
        <w:tabs>
          <w:tab w:val="num" w:pos="5760"/>
        </w:tabs>
        <w:ind w:left="5760" w:hanging="360"/>
      </w:pPr>
      <w:rPr>
        <w:rFonts w:ascii="Courier New" w:hAnsi="Courier New" w:cs="Courier New" w:hint="default"/>
      </w:rPr>
    </w:lvl>
    <w:lvl w:ilvl="5" w:tplc="04060005" w:tentative="1">
      <w:start w:val="1"/>
      <w:numFmt w:val="bullet"/>
      <w:lvlText w:val=""/>
      <w:lvlJc w:val="left"/>
      <w:pPr>
        <w:tabs>
          <w:tab w:val="num" w:pos="6480"/>
        </w:tabs>
        <w:ind w:left="6480" w:hanging="360"/>
      </w:pPr>
      <w:rPr>
        <w:rFonts w:ascii="Wingdings" w:hAnsi="Wingdings" w:hint="default"/>
      </w:rPr>
    </w:lvl>
    <w:lvl w:ilvl="6" w:tplc="04060001" w:tentative="1">
      <w:start w:val="1"/>
      <w:numFmt w:val="bullet"/>
      <w:lvlText w:val=""/>
      <w:lvlJc w:val="left"/>
      <w:pPr>
        <w:tabs>
          <w:tab w:val="num" w:pos="7200"/>
        </w:tabs>
        <w:ind w:left="7200" w:hanging="360"/>
      </w:pPr>
      <w:rPr>
        <w:rFonts w:ascii="Symbol" w:hAnsi="Symbol" w:hint="default"/>
      </w:rPr>
    </w:lvl>
    <w:lvl w:ilvl="7" w:tplc="04060003" w:tentative="1">
      <w:start w:val="1"/>
      <w:numFmt w:val="bullet"/>
      <w:lvlText w:val="o"/>
      <w:lvlJc w:val="left"/>
      <w:pPr>
        <w:tabs>
          <w:tab w:val="num" w:pos="7920"/>
        </w:tabs>
        <w:ind w:left="7920" w:hanging="360"/>
      </w:pPr>
      <w:rPr>
        <w:rFonts w:ascii="Courier New" w:hAnsi="Courier New" w:cs="Courier New" w:hint="default"/>
      </w:rPr>
    </w:lvl>
    <w:lvl w:ilvl="8" w:tplc="04060005" w:tentative="1">
      <w:start w:val="1"/>
      <w:numFmt w:val="bullet"/>
      <w:lvlText w:val=""/>
      <w:lvlJc w:val="left"/>
      <w:pPr>
        <w:tabs>
          <w:tab w:val="num" w:pos="8640"/>
        </w:tabs>
        <w:ind w:left="8640" w:hanging="360"/>
      </w:pPr>
      <w:rPr>
        <w:rFonts w:ascii="Wingdings" w:hAnsi="Wingdings" w:hint="default"/>
      </w:rPr>
    </w:lvl>
  </w:abstractNum>
  <w:abstractNum w:abstractNumId="16" w15:restartNumberingAfterBreak="0">
    <w:nsid w:val="65D90BD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7" w15:restartNumberingAfterBreak="0">
    <w:nsid w:val="67E16A7F"/>
    <w:multiLevelType w:val="multilevel"/>
    <w:tmpl w:val="B56ED0BE"/>
    <w:lvl w:ilvl="0">
      <w:start w:val="1"/>
      <w:numFmt w:val="bullet"/>
      <w:pStyle w:val="Opstilling-punkttegn"/>
      <w:lvlText w:val=""/>
      <w:lvlJc w:val="left"/>
      <w:pPr>
        <w:tabs>
          <w:tab w:val="num" w:pos="357"/>
        </w:tabs>
        <w:ind w:left="567" w:firstLine="0"/>
      </w:pPr>
      <w:rPr>
        <w:rFonts w:ascii="Symbol" w:hAnsi="Symbol" w:hint="default"/>
      </w:rPr>
    </w:lvl>
    <w:lvl w:ilvl="1">
      <w:start w:val="1"/>
      <w:numFmt w:val="bullet"/>
      <w:pStyle w:val="Opstilling-punkttegn2"/>
      <w:lvlText w:val=""/>
      <w:lvlJc w:val="left"/>
      <w:pPr>
        <w:tabs>
          <w:tab w:val="num" w:pos="1440"/>
        </w:tabs>
        <w:ind w:left="1440" w:hanging="360"/>
      </w:pPr>
      <w:rPr>
        <w:rFonts w:ascii="Symbol" w:hAnsi="Symbol" w:hint="default"/>
      </w:rPr>
    </w:lvl>
    <w:lvl w:ilvl="2">
      <w:start w:val="1"/>
      <w:numFmt w:val="bullet"/>
      <w:pStyle w:val="Opstilling-punkttegn3"/>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B7232C"/>
    <w:multiLevelType w:val="hybridMultilevel"/>
    <w:tmpl w:val="F6E07902"/>
    <w:lvl w:ilvl="0" w:tplc="04060001">
      <w:start w:val="1"/>
      <w:numFmt w:val="bullet"/>
      <w:lvlText w:val=""/>
      <w:lvlJc w:val="left"/>
      <w:pPr>
        <w:tabs>
          <w:tab w:val="num" w:pos="2847"/>
        </w:tabs>
        <w:ind w:left="2847" w:hanging="360"/>
      </w:pPr>
      <w:rPr>
        <w:rFonts w:ascii="Symbol" w:hAnsi="Symbol" w:hint="default"/>
      </w:rPr>
    </w:lvl>
    <w:lvl w:ilvl="1" w:tplc="04060003" w:tentative="1">
      <w:start w:val="1"/>
      <w:numFmt w:val="bullet"/>
      <w:lvlText w:val="o"/>
      <w:lvlJc w:val="left"/>
      <w:pPr>
        <w:tabs>
          <w:tab w:val="num" w:pos="3567"/>
        </w:tabs>
        <w:ind w:left="3567" w:hanging="360"/>
      </w:pPr>
      <w:rPr>
        <w:rFonts w:ascii="Courier New" w:hAnsi="Courier New" w:cs="Courier New" w:hint="default"/>
      </w:rPr>
    </w:lvl>
    <w:lvl w:ilvl="2" w:tplc="04060005" w:tentative="1">
      <w:start w:val="1"/>
      <w:numFmt w:val="bullet"/>
      <w:lvlText w:val=""/>
      <w:lvlJc w:val="left"/>
      <w:pPr>
        <w:tabs>
          <w:tab w:val="num" w:pos="4287"/>
        </w:tabs>
        <w:ind w:left="4287" w:hanging="360"/>
      </w:pPr>
      <w:rPr>
        <w:rFonts w:ascii="Wingdings" w:hAnsi="Wingdings" w:hint="default"/>
      </w:rPr>
    </w:lvl>
    <w:lvl w:ilvl="3" w:tplc="04060001" w:tentative="1">
      <w:start w:val="1"/>
      <w:numFmt w:val="bullet"/>
      <w:lvlText w:val=""/>
      <w:lvlJc w:val="left"/>
      <w:pPr>
        <w:tabs>
          <w:tab w:val="num" w:pos="5007"/>
        </w:tabs>
        <w:ind w:left="5007" w:hanging="360"/>
      </w:pPr>
      <w:rPr>
        <w:rFonts w:ascii="Symbol" w:hAnsi="Symbol" w:hint="default"/>
      </w:rPr>
    </w:lvl>
    <w:lvl w:ilvl="4" w:tplc="04060003" w:tentative="1">
      <w:start w:val="1"/>
      <w:numFmt w:val="bullet"/>
      <w:lvlText w:val="o"/>
      <w:lvlJc w:val="left"/>
      <w:pPr>
        <w:tabs>
          <w:tab w:val="num" w:pos="5727"/>
        </w:tabs>
        <w:ind w:left="5727" w:hanging="360"/>
      </w:pPr>
      <w:rPr>
        <w:rFonts w:ascii="Courier New" w:hAnsi="Courier New" w:cs="Courier New" w:hint="default"/>
      </w:rPr>
    </w:lvl>
    <w:lvl w:ilvl="5" w:tplc="04060005" w:tentative="1">
      <w:start w:val="1"/>
      <w:numFmt w:val="bullet"/>
      <w:lvlText w:val=""/>
      <w:lvlJc w:val="left"/>
      <w:pPr>
        <w:tabs>
          <w:tab w:val="num" w:pos="6447"/>
        </w:tabs>
        <w:ind w:left="6447" w:hanging="360"/>
      </w:pPr>
      <w:rPr>
        <w:rFonts w:ascii="Wingdings" w:hAnsi="Wingdings" w:hint="default"/>
      </w:rPr>
    </w:lvl>
    <w:lvl w:ilvl="6" w:tplc="04060001" w:tentative="1">
      <w:start w:val="1"/>
      <w:numFmt w:val="bullet"/>
      <w:lvlText w:val=""/>
      <w:lvlJc w:val="left"/>
      <w:pPr>
        <w:tabs>
          <w:tab w:val="num" w:pos="7167"/>
        </w:tabs>
        <w:ind w:left="7167" w:hanging="360"/>
      </w:pPr>
      <w:rPr>
        <w:rFonts w:ascii="Symbol" w:hAnsi="Symbol" w:hint="default"/>
      </w:rPr>
    </w:lvl>
    <w:lvl w:ilvl="7" w:tplc="04060003" w:tentative="1">
      <w:start w:val="1"/>
      <w:numFmt w:val="bullet"/>
      <w:lvlText w:val="o"/>
      <w:lvlJc w:val="left"/>
      <w:pPr>
        <w:tabs>
          <w:tab w:val="num" w:pos="7887"/>
        </w:tabs>
        <w:ind w:left="7887" w:hanging="360"/>
      </w:pPr>
      <w:rPr>
        <w:rFonts w:ascii="Courier New" w:hAnsi="Courier New" w:cs="Courier New" w:hint="default"/>
      </w:rPr>
    </w:lvl>
    <w:lvl w:ilvl="8" w:tplc="04060005" w:tentative="1">
      <w:start w:val="1"/>
      <w:numFmt w:val="bullet"/>
      <w:lvlText w:val=""/>
      <w:lvlJc w:val="left"/>
      <w:pPr>
        <w:tabs>
          <w:tab w:val="num" w:pos="8607"/>
        </w:tabs>
        <w:ind w:left="8607" w:hanging="360"/>
      </w:pPr>
      <w:rPr>
        <w:rFonts w:ascii="Wingdings" w:hAnsi="Wingdings" w:hint="default"/>
      </w:rPr>
    </w:lvl>
  </w:abstractNum>
  <w:abstractNum w:abstractNumId="19" w15:restartNumberingAfterBreak="0">
    <w:nsid w:val="7AAF5050"/>
    <w:multiLevelType w:val="hybridMultilevel"/>
    <w:tmpl w:val="916E9E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7"/>
  </w:num>
  <w:num w:numId="4">
    <w:abstractNumId w:val="1"/>
  </w:num>
  <w:num w:numId="5">
    <w:abstractNumId w:val="17"/>
  </w:num>
  <w:num w:numId="6">
    <w:abstractNumId w:val="0"/>
  </w:num>
  <w:num w:numId="7">
    <w:abstractNumId w:val="17"/>
  </w:num>
  <w:num w:numId="8">
    <w:abstractNumId w:val="14"/>
  </w:num>
  <w:num w:numId="9">
    <w:abstractNumId w:val="5"/>
  </w:num>
  <w:num w:numId="10">
    <w:abstractNumId w:val="10"/>
  </w:num>
  <w:num w:numId="11">
    <w:abstractNumId w:val="3"/>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1"/>
  </w:num>
  <w:num w:numId="13">
    <w:abstractNumId w:val="16"/>
  </w:num>
  <w:num w:numId="14">
    <w:abstractNumId w:val="16"/>
  </w:num>
  <w:num w:numId="15">
    <w:abstractNumId w:val="14"/>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8"/>
  </w:num>
  <w:num w:numId="20">
    <w:abstractNumId w:val="12"/>
  </w:num>
  <w:num w:numId="21">
    <w:abstractNumId w:val="4"/>
  </w:num>
  <w:num w:numId="22">
    <w:abstractNumId w:val="15"/>
  </w:num>
  <w:num w:numId="23">
    <w:abstractNumId w:val="6"/>
  </w:num>
  <w:num w:numId="24">
    <w:abstractNumId w:val="13"/>
  </w:num>
  <w:num w:numId="25">
    <w:abstractNumId w:val="19"/>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F0"/>
    <w:rsid w:val="00002A35"/>
    <w:rsid w:val="0001043A"/>
    <w:rsid w:val="00031BC3"/>
    <w:rsid w:val="000347F6"/>
    <w:rsid w:val="000363E1"/>
    <w:rsid w:val="00043B44"/>
    <w:rsid w:val="0004709F"/>
    <w:rsid w:val="00062409"/>
    <w:rsid w:val="000674A1"/>
    <w:rsid w:val="000756D2"/>
    <w:rsid w:val="00081B54"/>
    <w:rsid w:val="0008533A"/>
    <w:rsid w:val="00090A88"/>
    <w:rsid w:val="0009747E"/>
    <w:rsid w:val="000B29E1"/>
    <w:rsid w:val="000B38A8"/>
    <w:rsid w:val="000B4FC7"/>
    <w:rsid w:val="000B5B28"/>
    <w:rsid w:val="000C16DF"/>
    <w:rsid w:val="000C416D"/>
    <w:rsid w:val="000C72BB"/>
    <w:rsid w:val="000C7C98"/>
    <w:rsid w:val="000D7F55"/>
    <w:rsid w:val="000E0AE9"/>
    <w:rsid w:val="000F3E17"/>
    <w:rsid w:val="000F4A8F"/>
    <w:rsid w:val="001355BC"/>
    <w:rsid w:val="00135E5A"/>
    <w:rsid w:val="00145BDA"/>
    <w:rsid w:val="00146730"/>
    <w:rsid w:val="001605BA"/>
    <w:rsid w:val="001614F0"/>
    <w:rsid w:val="00170A29"/>
    <w:rsid w:val="00173473"/>
    <w:rsid w:val="001742C2"/>
    <w:rsid w:val="00177B7F"/>
    <w:rsid w:val="00185225"/>
    <w:rsid w:val="00185A65"/>
    <w:rsid w:val="00186A2B"/>
    <w:rsid w:val="00190093"/>
    <w:rsid w:val="0019373C"/>
    <w:rsid w:val="001D08B0"/>
    <w:rsid w:val="001E4C60"/>
    <w:rsid w:val="002037E6"/>
    <w:rsid w:val="0020459E"/>
    <w:rsid w:val="00205D91"/>
    <w:rsid w:val="00210B23"/>
    <w:rsid w:val="00221572"/>
    <w:rsid w:val="0022508A"/>
    <w:rsid w:val="002358B5"/>
    <w:rsid w:val="00245C4F"/>
    <w:rsid w:val="002504F7"/>
    <w:rsid w:val="00250C96"/>
    <w:rsid w:val="002562EB"/>
    <w:rsid w:val="002566E0"/>
    <w:rsid w:val="002640D9"/>
    <w:rsid w:val="002645AA"/>
    <w:rsid w:val="00275093"/>
    <w:rsid w:val="00281C9D"/>
    <w:rsid w:val="00282BA3"/>
    <w:rsid w:val="002B6718"/>
    <w:rsid w:val="002C4D57"/>
    <w:rsid w:val="002C568B"/>
    <w:rsid w:val="002D082E"/>
    <w:rsid w:val="002D6543"/>
    <w:rsid w:val="002D7C5C"/>
    <w:rsid w:val="002E1638"/>
    <w:rsid w:val="002E28EE"/>
    <w:rsid w:val="002E4468"/>
    <w:rsid w:val="002E773C"/>
    <w:rsid w:val="002F358A"/>
    <w:rsid w:val="002F523F"/>
    <w:rsid w:val="002F647D"/>
    <w:rsid w:val="00325297"/>
    <w:rsid w:val="00331BC7"/>
    <w:rsid w:val="00334967"/>
    <w:rsid w:val="00340B93"/>
    <w:rsid w:val="00352A17"/>
    <w:rsid w:val="00354DC8"/>
    <w:rsid w:val="003752A4"/>
    <w:rsid w:val="00381D32"/>
    <w:rsid w:val="003838CB"/>
    <w:rsid w:val="00395CEA"/>
    <w:rsid w:val="003A5AF5"/>
    <w:rsid w:val="003B4EEB"/>
    <w:rsid w:val="003C3855"/>
    <w:rsid w:val="003D023D"/>
    <w:rsid w:val="003D03B9"/>
    <w:rsid w:val="003D7658"/>
    <w:rsid w:val="003E0BAA"/>
    <w:rsid w:val="003E6DAB"/>
    <w:rsid w:val="003F5677"/>
    <w:rsid w:val="00410858"/>
    <w:rsid w:val="00421153"/>
    <w:rsid w:val="00424629"/>
    <w:rsid w:val="0042758E"/>
    <w:rsid w:val="00431666"/>
    <w:rsid w:val="004415FD"/>
    <w:rsid w:val="00441619"/>
    <w:rsid w:val="004532D0"/>
    <w:rsid w:val="00456036"/>
    <w:rsid w:val="00456F7F"/>
    <w:rsid w:val="00467BAD"/>
    <w:rsid w:val="004705B4"/>
    <w:rsid w:val="00470DB6"/>
    <w:rsid w:val="004732C7"/>
    <w:rsid w:val="004750C3"/>
    <w:rsid w:val="004812EF"/>
    <w:rsid w:val="004814F9"/>
    <w:rsid w:val="00485410"/>
    <w:rsid w:val="00494B36"/>
    <w:rsid w:val="004A17A8"/>
    <w:rsid w:val="004A4E89"/>
    <w:rsid w:val="004B15E7"/>
    <w:rsid w:val="004B4DC5"/>
    <w:rsid w:val="004C6B33"/>
    <w:rsid w:val="004C7790"/>
    <w:rsid w:val="004E0497"/>
    <w:rsid w:val="004E238D"/>
    <w:rsid w:val="005146ED"/>
    <w:rsid w:val="005214EE"/>
    <w:rsid w:val="00532281"/>
    <w:rsid w:val="00535A38"/>
    <w:rsid w:val="0054760B"/>
    <w:rsid w:val="00553F19"/>
    <w:rsid w:val="00554D54"/>
    <w:rsid w:val="00556F2D"/>
    <w:rsid w:val="00562A62"/>
    <w:rsid w:val="00577918"/>
    <w:rsid w:val="00580579"/>
    <w:rsid w:val="0058107A"/>
    <w:rsid w:val="005A10E9"/>
    <w:rsid w:val="005B0A2B"/>
    <w:rsid w:val="005B24CB"/>
    <w:rsid w:val="005B7B99"/>
    <w:rsid w:val="005C0A8E"/>
    <w:rsid w:val="005C2669"/>
    <w:rsid w:val="005D1AF9"/>
    <w:rsid w:val="005D3092"/>
    <w:rsid w:val="005D39A2"/>
    <w:rsid w:val="005E3BA3"/>
    <w:rsid w:val="006036CA"/>
    <w:rsid w:val="00603BE0"/>
    <w:rsid w:val="00604E25"/>
    <w:rsid w:val="00610670"/>
    <w:rsid w:val="006213C4"/>
    <w:rsid w:val="0063134E"/>
    <w:rsid w:val="006320E1"/>
    <w:rsid w:val="006519CE"/>
    <w:rsid w:val="00652F0E"/>
    <w:rsid w:val="00667D56"/>
    <w:rsid w:val="00672AB4"/>
    <w:rsid w:val="00680D00"/>
    <w:rsid w:val="00682E43"/>
    <w:rsid w:val="00695184"/>
    <w:rsid w:val="006A3381"/>
    <w:rsid w:val="006A73AC"/>
    <w:rsid w:val="006B08EA"/>
    <w:rsid w:val="006B25AC"/>
    <w:rsid w:val="006B33E1"/>
    <w:rsid w:val="006C2847"/>
    <w:rsid w:val="006C347C"/>
    <w:rsid w:val="006C5048"/>
    <w:rsid w:val="006E1280"/>
    <w:rsid w:val="006E7AF0"/>
    <w:rsid w:val="006F7A01"/>
    <w:rsid w:val="00700833"/>
    <w:rsid w:val="007039DA"/>
    <w:rsid w:val="00706550"/>
    <w:rsid w:val="00710373"/>
    <w:rsid w:val="0071191D"/>
    <w:rsid w:val="00711E4A"/>
    <w:rsid w:val="00714AB6"/>
    <w:rsid w:val="00714E03"/>
    <w:rsid w:val="007179CD"/>
    <w:rsid w:val="00727647"/>
    <w:rsid w:val="007310D8"/>
    <w:rsid w:val="0073381E"/>
    <w:rsid w:val="007415A7"/>
    <w:rsid w:val="00745384"/>
    <w:rsid w:val="007454E5"/>
    <w:rsid w:val="0074592B"/>
    <w:rsid w:val="0075080E"/>
    <w:rsid w:val="00750B65"/>
    <w:rsid w:val="00755DE0"/>
    <w:rsid w:val="00766D3A"/>
    <w:rsid w:val="00767BCD"/>
    <w:rsid w:val="00781AFD"/>
    <w:rsid w:val="0078364A"/>
    <w:rsid w:val="007851FF"/>
    <w:rsid w:val="00794004"/>
    <w:rsid w:val="00795741"/>
    <w:rsid w:val="007B07CD"/>
    <w:rsid w:val="007B0EAD"/>
    <w:rsid w:val="007C0E38"/>
    <w:rsid w:val="007E2AB0"/>
    <w:rsid w:val="007F2149"/>
    <w:rsid w:val="007F5401"/>
    <w:rsid w:val="007F7678"/>
    <w:rsid w:val="007F7FAD"/>
    <w:rsid w:val="0080017D"/>
    <w:rsid w:val="00820CB8"/>
    <w:rsid w:val="00821924"/>
    <w:rsid w:val="0082589F"/>
    <w:rsid w:val="0083508E"/>
    <w:rsid w:val="00851D5D"/>
    <w:rsid w:val="0085638C"/>
    <w:rsid w:val="00870485"/>
    <w:rsid w:val="0087069B"/>
    <w:rsid w:val="0087227C"/>
    <w:rsid w:val="00873A12"/>
    <w:rsid w:val="008976C7"/>
    <w:rsid w:val="00897EFD"/>
    <w:rsid w:val="008A0107"/>
    <w:rsid w:val="008A15DF"/>
    <w:rsid w:val="008A47AE"/>
    <w:rsid w:val="008C3AC6"/>
    <w:rsid w:val="008D5158"/>
    <w:rsid w:val="008D5552"/>
    <w:rsid w:val="008E03DF"/>
    <w:rsid w:val="008E0765"/>
    <w:rsid w:val="008E1C9A"/>
    <w:rsid w:val="008E702A"/>
    <w:rsid w:val="00901164"/>
    <w:rsid w:val="00901FE4"/>
    <w:rsid w:val="0090269E"/>
    <w:rsid w:val="009201CE"/>
    <w:rsid w:val="00920B5B"/>
    <w:rsid w:val="00940985"/>
    <w:rsid w:val="009505B1"/>
    <w:rsid w:val="0095405C"/>
    <w:rsid w:val="00957F97"/>
    <w:rsid w:val="0096613E"/>
    <w:rsid w:val="00970FA4"/>
    <w:rsid w:val="009827D0"/>
    <w:rsid w:val="00985E55"/>
    <w:rsid w:val="0099162C"/>
    <w:rsid w:val="00991D94"/>
    <w:rsid w:val="0099317F"/>
    <w:rsid w:val="0099609B"/>
    <w:rsid w:val="00996685"/>
    <w:rsid w:val="009A209E"/>
    <w:rsid w:val="009B0226"/>
    <w:rsid w:val="009C7C56"/>
    <w:rsid w:val="009E1446"/>
    <w:rsid w:val="009E346D"/>
    <w:rsid w:val="009E35C6"/>
    <w:rsid w:val="009E6BC3"/>
    <w:rsid w:val="009E775A"/>
    <w:rsid w:val="00A059E9"/>
    <w:rsid w:val="00A07FAF"/>
    <w:rsid w:val="00A13D70"/>
    <w:rsid w:val="00A14DD2"/>
    <w:rsid w:val="00A26B5A"/>
    <w:rsid w:val="00A33218"/>
    <w:rsid w:val="00A33302"/>
    <w:rsid w:val="00A356A5"/>
    <w:rsid w:val="00A40C7A"/>
    <w:rsid w:val="00A470D4"/>
    <w:rsid w:val="00A54037"/>
    <w:rsid w:val="00A63B6F"/>
    <w:rsid w:val="00A6457C"/>
    <w:rsid w:val="00A71921"/>
    <w:rsid w:val="00A73A56"/>
    <w:rsid w:val="00A765CF"/>
    <w:rsid w:val="00A83A1A"/>
    <w:rsid w:val="00A86F71"/>
    <w:rsid w:val="00A9391E"/>
    <w:rsid w:val="00A95928"/>
    <w:rsid w:val="00AA795A"/>
    <w:rsid w:val="00AB4CC3"/>
    <w:rsid w:val="00AB7123"/>
    <w:rsid w:val="00AC29DA"/>
    <w:rsid w:val="00AD471F"/>
    <w:rsid w:val="00AD47F7"/>
    <w:rsid w:val="00AD50F8"/>
    <w:rsid w:val="00AE0AE4"/>
    <w:rsid w:val="00AF4CE4"/>
    <w:rsid w:val="00B11FCF"/>
    <w:rsid w:val="00B13007"/>
    <w:rsid w:val="00B14A1F"/>
    <w:rsid w:val="00B41315"/>
    <w:rsid w:val="00B5208C"/>
    <w:rsid w:val="00B70E5D"/>
    <w:rsid w:val="00B81461"/>
    <w:rsid w:val="00B94F8E"/>
    <w:rsid w:val="00B957DB"/>
    <w:rsid w:val="00BA0DF2"/>
    <w:rsid w:val="00BA12DA"/>
    <w:rsid w:val="00BA253D"/>
    <w:rsid w:val="00BB4CC7"/>
    <w:rsid w:val="00BC32C0"/>
    <w:rsid w:val="00BD62DC"/>
    <w:rsid w:val="00BE2C06"/>
    <w:rsid w:val="00BE79E8"/>
    <w:rsid w:val="00C07D2C"/>
    <w:rsid w:val="00C10D0B"/>
    <w:rsid w:val="00C272D4"/>
    <w:rsid w:val="00C325CE"/>
    <w:rsid w:val="00C379B0"/>
    <w:rsid w:val="00C40694"/>
    <w:rsid w:val="00C41162"/>
    <w:rsid w:val="00C472E2"/>
    <w:rsid w:val="00C47B66"/>
    <w:rsid w:val="00C541E1"/>
    <w:rsid w:val="00C56C6D"/>
    <w:rsid w:val="00C6102F"/>
    <w:rsid w:val="00C6415E"/>
    <w:rsid w:val="00C85139"/>
    <w:rsid w:val="00C85C06"/>
    <w:rsid w:val="00C86059"/>
    <w:rsid w:val="00C911B5"/>
    <w:rsid w:val="00CA35B1"/>
    <w:rsid w:val="00CC1201"/>
    <w:rsid w:val="00CC29E3"/>
    <w:rsid w:val="00CC6D22"/>
    <w:rsid w:val="00CD3C3A"/>
    <w:rsid w:val="00CD45DD"/>
    <w:rsid w:val="00CE0C5E"/>
    <w:rsid w:val="00CE120E"/>
    <w:rsid w:val="00D0282B"/>
    <w:rsid w:val="00D07D28"/>
    <w:rsid w:val="00D13B80"/>
    <w:rsid w:val="00D17607"/>
    <w:rsid w:val="00D200BB"/>
    <w:rsid w:val="00D3094E"/>
    <w:rsid w:val="00D62159"/>
    <w:rsid w:val="00DA1747"/>
    <w:rsid w:val="00DA1B21"/>
    <w:rsid w:val="00DC1BA8"/>
    <w:rsid w:val="00DC34A4"/>
    <w:rsid w:val="00DD2C71"/>
    <w:rsid w:val="00DD6C68"/>
    <w:rsid w:val="00DE4E40"/>
    <w:rsid w:val="00DE56D2"/>
    <w:rsid w:val="00DE6E01"/>
    <w:rsid w:val="00DF46F7"/>
    <w:rsid w:val="00DF7784"/>
    <w:rsid w:val="00E1031F"/>
    <w:rsid w:val="00E15590"/>
    <w:rsid w:val="00E22E1A"/>
    <w:rsid w:val="00E264F9"/>
    <w:rsid w:val="00E41291"/>
    <w:rsid w:val="00E413B7"/>
    <w:rsid w:val="00E432EC"/>
    <w:rsid w:val="00E470A8"/>
    <w:rsid w:val="00E57E4D"/>
    <w:rsid w:val="00E71C05"/>
    <w:rsid w:val="00E80D94"/>
    <w:rsid w:val="00E85B94"/>
    <w:rsid w:val="00EA01D0"/>
    <w:rsid w:val="00EA026A"/>
    <w:rsid w:val="00EA3B79"/>
    <w:rsid w:val="00EB2AEE"/>
    <w:rsid w:val="00EC02BD"/>
    <w:rsid w:val="00EC18AD"/>
    <w:rsid w:val="00EC3799"/>
    <w:rsid w:val="00EC7C12"/>
    <w:rsid w:val="00ED01F8"/>
    <w:rsid w:val="00ED34BC"/>
    <w:rsid w:val="00EE1D69"/>
    <w:rsid w:val="00EE2C64"/>
    <w:rsid w:val="00EE6BA2"/>
    <w:rsid w:val="00EF33AA"/>
    <w:rsid w:val="00F11A97"/>
    <w:rsid w:val="00F125BC"/>
    <w:rsid w:val="00F25B56"/>
    <w:rsid w:val="00F342DE"/>
    <w:rsid w:val="00F353CE"/>
    <w:rsid w:val="00F44194"/>
    <w:rsid w:val="00F44FC7"/>
    <w:rsid w:val="00F47DD5"/>
    <w:rsid w:val="00F567EC"/>
    <w:rsid w:val="00F57200"/>
    <w:rsid w:val="00F6336A"/>
    <w:rsid w:val="00F72340"/>
    <w:rsid w:val="00F83BD4"/>
    <w:rsid w:val="00F83C55"/>
    <w:rsid w:val="00F91C9E"/>
    <w:rsid w:val="00F96B12"/>
    <w:rsid w:val="00FA5F64"/>
    <w:rsid w:val="00FC2820"/>
    <w:rsid w:val="00FD5CD7"/>
    <w:rsid w:val="00FD6B3A"/>
    <w:rsid w:val="00FF1EF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4808B"/>
  <w15:chartTrackingRefBased/>
  <w15:docId w15:val="{0E986894-A9D2-42AB-826E-34119FE6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4F9"/>
    <w:pPr>
      <w:ind w:left="2127" w:hanging="2127"/>
    </w:pPr>
    <w:rPr>
      <w:rFonts w:ascii="HelveticaNeueLT Pro 45 Lt" w:hAnsi="HelveticaNeueLT Pro 45 Lt"/>
      <w:noProof/>
      <w:szCs w:val="24"/>
      <w:lang w:eastAsia="en-US"/>
    </w:rPr>
  </w:style>
  <w:style w:type="paragraph" w:styleId="Overskrift1">
    <w:name w:val="heading 1"/>
    <w:basedOn w:val="Normal"/>
    <w:next w:val="Normal"/>
    <w:link w:val="Overskrift1Tegn"/>
    <w:qFormat/>
    <w:rsid w:val="00002A35"/>
    <w:pPr>
      <w:keepNext/>
      <w:outlineLvl w:val="0"/>
    </w:pPr>
    <w:rPr>
      <w:rFonts w:ascii="HelveticaNeueLT Pro 55 Roman" w:hAnsi="HelveticaNeueLT Pro 55 Roman" w:cs="Arial"/>
      <w:b/>
      <w:bCs/>
      <w:kern w:val="32"/>
      <w:szCs w:val="32"/>
    </w:rPr>
  </w:style>
  <w:style w:type="paragraph" w:styleId="Overskrift2">
    <w:name w:val="heading 2"/>
    <w:basedOn w:val="Overskrift1"/>
    <w:next w:val="Normal"/>
    <w:link w:val="Overskrift2Tegn"/>
    <w:qFormat/>
    <w:rsid w:val="00002A35"/>
    <w:pPr>
      <w:outlineLvl w:val="1"/>
    </w:pPr>
  </w:style>
  <w:style w:type="paragraph" w:styleId="Overskrift3">
    <w:name w:val="heading 3"/>
    <w:basedOn w:val="Overskrift2"/>
    <w:next w:val="Normal"/>
    <w:qFormat/>
    <w:rsid w:val="00002A35"/>
    <w:pP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3D0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ed">
    <w:name w:val="Normal - Fed"/>
    <w:basedOn w:val="Normal"/>
    <w:link w:val="Normal-FedCharChar"/>
    <w:rsid w:val="00002A35"/>
    <w:rPr>
      <w:rFonts w:ascii="HelveticaNeueLT Pro 55 Roman" w:hAnsi="HelveticaNeueLT Pro 55 Roman" w:cs="Arial"/>
      <w:b/>
    </w:rPr>
  </w:style>
  <w:style w:type="paragraph" w:styleId="Sidehoved">
    <w:name w:val="header"/>
    <w:basedOn w:val="Normal"/>
    <w:link w:val="SidehovedTegn"/>
    <w:rsid w:val="00002A35"/>
    <w:pPr>
      <w:tabs>
        <w:tab w:val="center" w:pos="4819"/>
        <w:tab w:val="right" w:pos="9638"/>
      </w:tabs>
    </w:pPr>
    <w:rPr>
      <w:sz w:val="16"/>
    </w:rPr>
  </w:style>
  <w:style w:type="paragraph" w:styleId="Sidefod">
    <w:name w:val="footer"/>
    <w:basedOn w:val="Normal"/>
    <w:rsid w:val="00002A35"/>
    <w:pPr>
      <w:tabs>
        <w:tab w:val="center" w:pos="4819"/>
        <w:tab w:val="right" w:pos="9638"/>
      </w:tabs>
    </w:pPr>
    <w:rPr>
      <w:sz w:val="16"/>
    </w:rPr>
  </w:style>
  <w:style w:type="paragraph" w:customStyle="1" w:styleId="Template-UCAdresse">
    <w:name w:val="Template - UC Adresse"/>
    <w:basedOn w:val="Normal"/>
    <w:rsid w:val="00002A35"/>
    <w:rPr>
      <w:rFonts w:eastAsia="Batang"/>
      <w:sz w:val="14"/>
      <w:szCs w:val="14"/>
    </w:rPr>
  </w:style>
  <w:style w:type="paragraph" w:customStyle="1" w:styleId="UCUniversaloverskriftfed">
    <w:name w:val="UC Universal overskrift fed"/>
    <w:basedOn w:val="Normal"/>
    <w:next w:val="Normal"/>
    <w:link w:val="UCUniversaloverskriftfedTegnTegn"/>
    <w:rsid w:val="00FD5CD7"/>
    <w:pPr>
      <w:ind w:left="0" w:firstLine="0"/>
    </w:pPr>
    <w:rPr>
      <w:rFonts w:ascii="HelveticaNeueLT Pro 55 Roman" w:hAnsi="HelveticaNeueLT Pro 55 Roman" w:cs="Arial"/>
      <w:b/>
      <w:noProof w:val="0"/>
    </w:rPr>
  </w:style>
  <w:style w:type="character" w:customStyle="1" w:styleId="UCUniversaloverskriftfedTegnTegn">
    <w:name w:val="UC Universal overskrift fed Tegn Tegn"/>
    <w:link w:val="UCUniversaloverskriftfed"/>
    <w:rsid w:val="00FD5CD7"/>
    <w:rPr>
      <w:rFonts w:ascii="HelveticaNeueLT Pro 55 Roman" w:hAnsi="HelveticaNeueLT Pro 55 Roman" w:cs="Arial"/>
      <w:b/>
      <w:szCs w:val="24"/>
      <w:lang w:val="da-DK" w:eastAsia="en-US" w:bidi="ar-SA"/>
    </w:rPr>
  </w:style>
  <w:style w:type="paragraph" w:customStyle="1" w:styleId="Normal-TabelOverskrift">
    <w:name w:val="Normal - Tabel Overskrift"/>
    <w:basedOn w:val="Normal"/>
    <w:rsid w:val="00BC32C0"/>
    <w:pPr>
      <w:ind w:left="0" w:firstLine="0"/>
    </w:pPr>
    <w:rPr>
      <w:rFonts w:ascii="HelveticaNeueLT Pro 55 Roman" w:hAnsi="HelveticaNeueLT Pro 55 Roman"/>
      <w:b/>
    </w:rPr>
  </w:style>
  <w:style w:type="paragraph" w:customStyle="1" w:styleId="normal-indryk">
    <w:name w:val="normal-indryk"/>
    <w:basedOn w:val="Normal"/>
    <w:rsid w:val="002E4468"/>
    <w:pPr>
      <w:ind w:left="2340" w:hanging="2340"/>
    </w:pPr>
    <w:rPr>
      <w:rFonts w:cs="Arial"/>
      <w:noProof w:val="0"/>
      <w:szCs w:val="20"/>
      <w:lang w:eastAsia="da-DK"/>
    </w:rPr>
  </w:style>
  <w:style w:type="character" w:customStyle="1" w:styleId="Overskrift2Tegn">
    <w:name w:val="Overskrift 2 Tegn"/>
    <w:link w:val="Overskrift2"/>
    <w:rsid w:val="00395CEA"/>
    <w:rPr>
      <w:rFonts w:ascii="HelveticaNeueLT Pro 55 Roman" w:hAnsi="HelveticaNeueLT Pro 55 Roman" w:cs="Arial"/>
      <w:b/>
      <w:bCs/>
      <w:noProof/>
      <w:kern w:val="32"/>
      <w:szCs w:val="32"/>
      <w:lang w:val="da-DK" w:eastAsia="en-US" w:bidi="ar-SA"/>
    </w:rPr>
  </w:style>
  <w:style w:type="paragraph" w:customStyle="1" w:styleId="Normal-Bullet3">
    <w:name w:val="Normal - Bullet 3"/>
    <w:basedOn w:val="Normal"/>
    <w:rsid w:val="000363E1"/>
    <w:pPr>
      <w:numPr>
        <w:numId w:val="1"/>
      </w:numPr>
    </w:pPr>
    <w:rPr>
      <w:noProof w:val="0"/>
    </w:rPr>
  </w:style>
  <w:style w:type="paragraph" w:styleId="Opstilling-punkttegn">
    <w:name w:val="List Bullet"/>
    <w:basedOn w:val="Normal"/>
    <w:rsid w:val="00DA1B21"/>
    <w:pPr>
      <w:numPr>
        <w:numId w:val="7"/>
      </w:numPr>
    </w:pPr>
    <w:rPr>
      <w:noProof w:val="0"/>
    </w:rPr>
  </w:style>
  <w:style w:type="paragraph" w:styleId="Opstilling-punkttegn2">
    <w:name w:val="List Bullet 2"/>
    <w:basedOn w:val="Normal"/>
    <w:rsid w:val="00DA1B21"/>
    <w:pPr>
      <w:numPr>
        <w:ilvl w:val="1"/>
        <w:numId w:val="7"/>
      </w:numPr>
    </w:pPr>
    <w:rPr>
      <w:noProof w:val="0"/>
    </w:rPr>
  </w:style>
  <w:style w:type="paragraph" w:styleId="Opstilling-punkttegn3">
    <w:name w:val="List Bullet 3"/>
    <w:basedOn w:val="Normal"/>
    <w:rsid w:val="00DA1B21"/>
    <w:pPr>
      <w:numPr>
        <w:ilvl w:val="2"/>
        <w:numId w:val="7"/>
      </w:numPr>
    </w:pPr>
    <w:rPr>
      <w:noProof w:val="0"/>
    </w:rPr>
  </w:style>
  <w:style w:type="character" w:customStyle="1" w:styleId="Normal-FedCharChar">
    <w:name w:val="Normal - Fed Char Char"/>
    <w:link w:val="Normal-Fed"/>
    <w:rsid w:val="00EC18AD"/>
    <w:rPr>
      <w:rFonts w:ascii="HelveticaNeueLT Pro 55 Roman" w:hAnsi="HelveticaNeueLT Pro 55 Roman" w:cs="Arial"/>
      <w:b/>
      <w:noProof/>
      <w:szCs w:val="24"/>
      <w:lang w:val="da-DK" w:eastAsia="en-US" w:bidi="ar-SA"/>
    </w:rPr>
  </w:style>
  <w:style w:type="paragraph" w:customStyle="1" w:styleId="Normal-Tabeloverskrift0">
    <w:name w:val="Normal - Tabel overskrift"/>
    <w:basedOn w:val="Normal"/>
    <w:rsid w:val="00C56C6D"/>
    <w:pPr>
      <w:ind w:left="2340" w:hanging="2340"/>
    </w:pPr>
    <w:rPr>
      <w:rFonts w:ascii="HelveticaNeueLT Pro 55 Roman" w:hAnsi="HelveticaNeueLT Pro 55 Roman"/>
    </w:rPr>
  </w:style>
  <w:style w:type="paragraph" w:customStyle="1" w:styleId="Normal-Indryk0">
    <w:name w:val="Normal - Indryk"/>
    <w:basedOn w:val="Normal"/>
    <w:rsid w:val="00AB7123"/>
    <w:pPr>
      <w:ind w:left="2340" w:hanging="2340"/>
    </w:pPr>
    <w:rPr>
      <w:szCs w:val="20"/>
    </w:rPr>
  </w:style>
  <w:style w:type="character" w:customStyle="1" w:styleId="Overskrift1Tegn">
    <w:name w:val="Overskrift 1 Tegn"/>
    <w:link w:val="Overskrift1"/>
    <w:locked/>
    <w:rsid w:val="00A765CF"/>
    <w:rPr>
      <w:rFonts w:ascii="HelveticaNeueLT Pro 55 Roman" w:hAnsi="HelveticaNeueLT Pro 55 Roman" w:cs="Arial"/>
      <w:b/>
      <w:bCs/>
      <w:noProof/>
      <w:kern w:val="32"/>
      <w:szCs w:val="32"/>
      <w:lang w:val="da-DK" w:eastAsia="en-US" w:bidi="ar-SA"/>
    </w:rPr>
  </w:style>
  <w:style w:type="character" w:customStyle="1" w:styleId="SidehovedTegn">
    <w:name w:val="Sidehoved Tegn"/>
    <w:link w:val="Sidehoved"/>
    <w:semiHidden/>
    <w:locked/>
    <w:rsid w:val="00A765CF"/>
    <w:rPr>
      <w:rFonts w:ascii="HelveticaNeueLT Pro 45 Lt" w:hAnsi="HelveticaNeueLT Pro 45 Lt"/>
      <w:noProof/>
      <w:sz w:val="16"/>
      <w:szCs w:val="24"/>
      <w:lang w:val="da-DK" w:eastAsia="en-US" w:bidi="ar-SA"/>
    </w:rPr>
  </w:style>
  <w:style w:type="paragraph" w:customStyle="1" w:styleId="Default">
    <w:name w:val="Default"/>
    <w:rsid w:val="0083508E"/>
    <w:pPr>
      <w:autoSpaceDE w:val="0"/>
      <w:autoSpaceDN w:val="0"/>
      <w:adjustRightInd w:val="0"/>
    </w:pPr>
    <w:rPr>
      <w:color w:val="000000"/>
      <w:sz w:val="24"/>
      <w:szCs w:val="24"/>
      <w:lang w:eastAsia="da-DK"/>
    </w:rPr>
  </w:style>
  <w:style w:type="character" w:styleId="Hyperlink">
    <w:name w:val="Hyperlink"/>
    <w:basedOn w:val="Standardskrifttypeiafsnit"/>
    <w:rsid w:val="006E7AF0"/>
    <w:rPr>
      <w:color w:val="0563C1" w:themeColor="hyperlink"/>
      <w:u w:val="single"/>
    </w:rPr>
  </w:style>
  <w:style w:type="paragraph" w:customStyle="1" w:styleId="Normal-Tab">
    <w:name w:val="Normal - Tab"/>
    <w:basedOn w:val="Normal"/>
    <w:link w:val="Normal-TabCharChar"/>
    <w:rsid w:val="006E7AF0"/>
    <w:pPr>
      <w:tabs>
        <w:tab w:val="left" w:pos="1985"/>
      </w:tabs>
      <w:ind w:left="0" w:firstLine="0"/>
    </w:pPr>
    <w:rPr>
      <w:noProof w:val="0"/>
    </w:rPr>
  </w:style>
  <w:style w:type="character" w:customStyle="1" w:styleId="Normal-TabCharChar">
    <w:name w:val="Normal - Tab Char Char"/>
    <w:basedOn w:val="Standardskrifttypeiafsnit"/>
    <w:link w:val="Normal-Tab"/>
    <w:rsid w:val="006E7AF0"/>
    <w:rPr>
      <w:rFonts w:ascii="HelveticaNeueLT Pro 45 Lt" w:hAnsi="HelveticaNeueLT Pro 45 Lt"/>
      <w:szCs w:val="24"/>
      <w:lang w:eastAsia="en-US"/>
    </w:rPr>
  </w:style>
  <w:style w:type="character" w:customStyle="1" w:styleId="Normal-FedChar">
    <w:name w:val="Normal - Fed Char"/>
    <w:basedOn w:val="Standardskrifttypeiafsnit"/>
    <w:rsid w:val="006E7AF0"/>
    <w:rPr>
      <w:rFonts w:ascii="HelveticaNeueLT Pro 55 Roman" w:hAnsi="HelveticaNeueLT Pro 55 Roman" w:cs="Arial"/>
      <w:b/>
      <w:noProof/>
      <w:szCs w:val="24"/>
      <w:lang w:eastAsia="en-US"/>
    </w:rPr>
  </w:style>
  <w:style w:type="character" w:styleId="Ulstomtale">
    <w:name w:val="Unresolved Mention"/>
    <w:basedOn w:val="Standardskrifttypeiafsnit"/>
    <w:uiPriority w:val="99"/>
    <w:semiHidden/>
    <w:unhideWhenUsed/>
    <w:rsid w:val="00556F2D"/>
    <w:rPr>
      <w:color w:val="605E5C"/>
      <w:shd w:val="clear" w:color="auto" w:fill="E1DFDD"/>
    </w:rPr>
  </w:style>
  <w:style w:type="paragraph" w:styleId="Listeafsnit">
    <w:name w:val="List Paragraph"/>
    <w:basedOn w:val="Normal"/>
    <w:uiPriority w:val="34"/>
    <w:qFormat/>
    <w:rsid w:val="00221572"/>
    <w:pPr>
      <w:ind w:left="720"/>
      <w:contextualSpacing/>
    </w:pPr>
  </w:style>
  <w:style w:type="character" w:styleId="BesgtLink">
    <w:name w:val="FollowedHyperlink"/>
    <w:basedOn w:val="Standardskrifttypeiafsnit"/>
    <w:rsid w:val="002215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986">
      <w:bodyDiv w:val="1"/>
      <w:marLeft w:val="0"/>
      <w:marRight w:val="0"/>
      <w:marTop w:val="0"/>
      <w:marBottom w:val="0"/>
      <w:divBdr>
        <w:top w:val="none" w:sz="0" w:space="0" w:color="auto"/>
        <w:left w:val="none" w:sz="0" w:space="0" w:color="auto"/>
        <w:bottom w:val="none" w:sz="0" w:space="0" w:color="auto"/>
        <w:right w:val="none" w:sz="0" w:space="0" w:color="auto"/>
      </w:divBdr>
    </w:div>
    <w:div w:id="142044415">
      <w:bodyDiv w:val="1"/>
      <w:marLeft w:val="0"/>
      <w:marRight w:val="0"/>
      <w:marTop w:val="0"/>
      <w:marBottom w:val="0"/>
      <w:divBdr>
        <w:top w:val="none" w:sz="0" w:space="0" w:color="auto"/>
        <w:left w:val="none" w:sz="0" w:space="0" w:color="auto"/>
        <w:bottom w:val="none" w:sz="0" w:space="0" w:color="auto"/>
        <w:right w:val="none" w:sz="0" w:space="0" w:color="auto"/>
      </w:divBdr>
    </w:div>
    <w:div w:id="422798563">
      <w:bodyDiv w:val="1"/>
      <w:marLeft w:val="0"/>
      <w:marRight w:val="0"/>
      <w:marTop w:val="0"/>
      <w:marBottom w:val="0"/>
      <w:divBdr>
        <w:top w:val="none" w:sz="0" w:space="0" w:color="auto"/>
        <w:left w:val="none" w:sz="0" w:space="0" w:color="auto"/>
        <w:bottom w:val="none" w:sz="0" w:space="0" w:color="auto"/>
        <w:right w:val="none" w:sz="0" w:space="0" w:color="auto"/>
      </w:divBdr>
    </w:div>
    <w:div w:id="1772313111">
      <w:bodyDiv w:val="1"/>
      <w:marLeft w:val="0"/>
      <w:marRight w:val="0"/>
      <w:marTop w:val="0"/>
      <w:marBottom w:val="0"/>
      <w:divBdr>
        <w:top w:val="none" w:sz="0" w:space="0" w:color="auto"/>
        <w:left w:val="none" w:sz="0" w:space="0" w:color="auto"/>
        <w:bottom w:val="none" w:sz="0" w:space="0" w:color="auto"/>
        <w:right w:val="none" w:sz="0" w:space="0" w:color="auto"/>
      </w:divBdr>
    </w:div>
    <w:div w:id="2001500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mabs.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hc.dk/en/available-jobs/principal-scientist-protein-drug-discovery-develo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abethHaun\UniqueConsult%20Danmark%20A%20S\UHC%20-%20OPG\Active\Y-mAbs\Principal%20Scientist,%20Protein%20Drug%20Discovery%20&amp;%20Development\tidl\E-Advertisement.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F23768D890B9341B2CE34ABBBC27C75" ma:contentTypeVersion="13" ma:contentTypeDescription="Opret et nyt dokument." ma:contentTypeScope="" ma:versionID="f7f151caf46c52cf5557b0a1b4887022">
  <xsd:schema xmlns:xsd="http://www.w3.org/2001/XMLSchema" xmlns:xs="http://www.w3.org/2001/XMLSchema" xmlns:p="http://schemas.microsoft.com/office/2006/metadata/properties" xmlns:ns2="4c341919-4e5f-426f-8e14-29551256423e" xmlns:ns3="74050a77-b570-44f1-a440-6403b5d79b93" targetNamespace="http://schemas.microsoft.com/office/2006/metadata/properties" ma:root="true" ma:fieldsID="2386ed86c2aec1b3f46e2f471a912ef7" ns2:_="" ns3:_="">
    <xsd:import namespace="4c341919-4e5f-426f-8e14-29551256423e"/>
    <xsd:import namespace="74050a77-b570-44f1-a440-6403b5d79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41919-4e5f-426f-8e14-29551256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050a77-b570-44f1-a440-6403b5d79b9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25C08-99BA-4CDF-B51B-032E9E934F7C}">
  <ds:schemaRefs>
    <ds:schemaRef ds:uri="http://schemas.microsoft.com/sharepoint/v3/contenttype/forms"/>
  </ds:schemaRefs>
</ds:datastoreItem>
</file>

<file path=customXml/itemProps2.xml><?xml version="1.0" encoding="utf-8"?>
<ds:datastoreItem xmlns:ds="http://schemas.openxmlformats.org/officeDocument/2006/customXml" ds:itemID="{89D16FAC-4923-4EBA-90E6-4BBDCF743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B7F797-71F5-48C3-8EE3-60B495879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41919-4e5f-426f-8e14-29551256423e"/>
    <ds:schemaRef ds:uri="74050a77-b570-44f1-a440-6403b5d79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E-Advertisement</Template>
  <TotalTime>0</TotalTime>
  <Pages>2</Pages>
  <Words>690</Words>
  <Characters>4212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[Navn og Adresse]</vt:lpstr>
    </vt:vector>
  </TitlesOfParts>
  <Company>skabelondesign</Company>
  <LinksUpToDate>false</LinksUpToDate>
  <CharactersWithSpaces>4893</CharactersWithSpaces>
  <SharedDoc>false</SharedDoc>
  <HLinks>
    <vt:vector size="6" baseType="variant">
      <vt:variant>
        <vt:i4>5111838</vt:i4>
      </vt:variant>
      <vt:variant>
        <vt:i4>0</vt:i4>
      </vt:variant>
      <vt:variant>
        <vt:i4>0</vt:i4>
      </vt:variant>
      <vt:variant>
        <vt:i4>5</vt:i4>
      </vt:variant>
      <vt:variant>
        <vt:lpwstr>http://www.ymabs.com/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 og Adresse]</dc:title>
  <dc:subject/>
  <dc:creator>Elisabeth Haun</dc:creator>
  <cp:keywords/>
  <cp:lastModifiedBy>Elisabeth Haun</cp:lastModifiedBy>
  <cp:revision>5</cp:revision>
  <cp:lastPrinted>2008-12-18T12:30:00Z</cp:lastPrinted>
  <dcterms:created xsi:type="dcterms:W3CDTF">2021-07-12T12:02:00Z</dcterms:created>
  <dcterms:modified xsi:type="dcterms:W3CDTF">2021-07-22T10:54:00Z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0x010100DF23768D890B9341B2CE34ABBBC27C75</vt:lpwstr>
  </property>
  <property fmtid="{D5CDD505-2E9C-101B-9397-08002B2CF9AE}" pid="3" name="Order">
    <vt:r8>886200</vt:r8>
  </property>
</Properties>
</file>